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004" w:rsidRDefault="00256D42" w:rsidP="00D6621A">
      <w:pPr>
        <w:spacing w:after="0" w:line="259" w:lineRule="auto"/>
        <w:ind w:left="0" w:firstLine="0"/>
        <w:jc w:val="center"/>
      </w:pPr>
      <w:r>
        <w:rPr>
          <w:b/>
          <w:sz w:val="36"/>
        </w:rPr>
        <w:t>GLACIER BAY TOURS</w:t>
      </w:r>
    </w:p>
    <w:p w:rsidR="006C72DA" w:rsidRDefault="006C72DA" w:rsidP="00D6621A">
      <w:pPr>
        <w:spacing w:after="0"/>
        <w:ind w:left="0" w:firstLine="0"/>
        <w:rPr>
          <w:sz w:val="24"/>
          <w:szCs w:val="24"/>
        </w:rPr>
      </w:pPr>
    </w:p>
    <w:p w:rsidR="00366A93" w:rsidRPr="00D6621A" w:rsidRDefault="006175BD" w:rsidP="004B2DDA">
      <w:pPr>
        <w:spacing w:after="0" w:line="250" w:lineRule="auto"/>
        <w:ind w:left="0" w:hanging="11"/>
        <w:rPr>
          <w:sz w:val="24"/>
          <w:szCs w:val="24"/>
        </w:rPr>
      </w:pPr>
      <w:r w:rsidRPr="00D6621A">
        <w:rPr>
          <w:sz w:val="24"/>
          <w:szCs w:val="24"/>
        </w:rPr>
        <w:t xml:space="preserve">This scenery package focuses on the Glacier National Park </w:t>
      </w:r>
      <w:r w:rsidR="00256D42" w:rsidRPr="00D6621A">
        <w:rPr>
          <w:sz w:val="24"/>
          <w:szCs w:val="24"/>
        </w:rPr>
        <w:t>area up to Yakutat. There are 38</w:t>
      </w:r>
      <w:r w:rsidRPr="00D6621A">
        <w:rPr>
          <w:sz w:val="24"/>
          <w:szCs w:val="24"/>
        </w:rPr>
        <w:t xml:space="preserve"> glaciers identified</w:t>
      </w:r>
      <w:r w:rsidR="00256D42" w:rsidRPr="00D6621A">
        <w:rPr>
          <w:sz w:val="24"/>
          <w:szCs w:val="24"/>
        </w:rPr>
        <w:t xml:space="preserve"> in this area </w:t>
      </w:r>
      <w:r w:rsidR="00366A93">
        <w:rPr>
          <w:sz w:val="24"/>
          <w:szCs w:val="24"/>
        </w:rPr>
        <w:t>and each</w:t>
      </w:r>
      <w:r w:rsidR="00366A93" w:rsidRPr="00D6621A">
        <w:rPr>
          <w:sz w:val="24"/>
          <w:szCs w:val="24"/>
        </w:rPr>
        <w:t xml:space="preserve"> is listed in the Planning Guide</w:t>
      </w:r>
      <w:r w:rsidR="005F7A93">
        <w:rPr>
          <w:sz w:val="24"/>
          <w:szCs w:val="24"/>
        </w:rPr>
        <w:t>*</w:t>
      </w:r>
      <w:r w:rsidR="00366A93" w:rsidRPr="00D6621A">
        <w:rPr>
          <w:sz w:val="24"/>
          <w:szCs w:val="24"/>
        </w:rPr>
        <w:t xml:space="preserve"> with its GPS way point iden</w:t>
      </w:r>
      <w:r w:rsidR="004B2DDA">
        <w:rPr>
          <w:sz w:val="24"/>
          <w:szCs w:val="24"/>
        </w:rPr>
        <w:t>tifier, e.g., GBT01, GBT02, etc. Also shown is</w:t>
      </w:r>
      <w:r w:rsidR="00366A93" w:rsidRPr="006C72DA">
        <w:rPr>
          <w:sz w:val="24"/>
          <w:szCs w:val="24"/>
        </w:rPr>
        <w:t xml:space="preserve"> the altitude of the scen</w:t>
      </w:r>
      <w:r w:rsidR="00366A93">
        <w:rPr>
          <w:sz w:val="24"/>
          <w:szCs w:val="24"/>
        </w:rPr>
        <w:t>ery location in feet/meters and the IACO code of the nearest airport.</w:t>
      </w:r>
      <w:r w:rsidR="00366A93" w:rsidRPr="006C72DA">
        <w:rPr>
          <w:sz w:val="24"/>
          <w:szCs w:val="24"/>
        </w:rPr>
        <w:t xml:space="preserve">  </w:t>
      </w:r>
      <w:r w:rsidR="00366A93">
        <w:rPr>
          <w:sz w:val="24"/>
          <w:szCs w:val="24"/>
        </w:rPr>
        <w:t>A</w:t>
      </w:r>
      <w:r w:rsidR="00070E2B" w:rsidRPr="00D6621A">
        <w:rPr>
          <w:sz w:val="24"/>
          <w:szCs w:val="24"/>
        </w:rPr>
        <w:t xml:space="preserve"> little </w:t>
      </w:r>
      <w:r w:rsidR="00AA1489">
        <w:rPr>
          <w:sz w:val="24"/>
          <w:szCs w:val="24"/>
        </w:rPr>
        <w:t xml:space="preserve">‘basic’ </w:t>
      </w:r>
      <w:r w:rsidR="00256D42" w:rsidRPr="00D6621A">
        <w:rPr>
          <w:sz w:val="24"/>
          <w:szCs w:val="24"/>
        </w:rPr>
        <w:t>scenery has been placed</w:t>
      </w:r>
      <w:r w:rsidRPr="00D6621A">
        <w:rPr>
          <w:sz w:val="24"/>
          <w:szCs w:val="24"/>
        </w:rPr>
        <w:t xml:space="preserve"> </w:t>
      </w:r>
      <w:r w:rsidR="00AA1489">
        <w:rPr>
          <w:sz w:val="24"/>
          <w:szCs w:val="24"/>
        </w:rPr>
        <w:t>by RTMM ‘mid-</w:t>
      </w:r>
      <w:r w:rsidR="00366A93">
        <w:rPr>
          <w:sz w:val="24"/>
          <w:szCs w:val="24"/>
        </w:rPr>
        <w:t xml:space="preserve"> glacier</w:t>
      </w:r>
      <w:r w:rsidR="00AA1489">
        <w:rPr>
          <w:sz w:val="24"/>
          <w:szCs w:val="24"/>
        </w:rPr>
        <w:t>’</w:t>
      </w:r>
      <w:r w:rsidRPr="00D6621A">
        <w:rPr>
          <w:sz w:val="24"/>
          <w:szCs w:val="24"/>
        </w:rPr>
        <w:t xml:space="preserve"> </w:t>
      </w:r>
      <w:r w:rsidR="00070E2B" w:rsidRPr="00D6621A">
        <w:rPr>
          <w:sz w:val="24"/>
          <w:szCs w:val="24"/>
        </w:rPr>
        <w:t>for you to discover</w:t>
      </w:r>
      <w:r w:rsidR="00366A93">
        <w:rPr>
          <w:sz w:val="24"/>
          <w:szCs w:val="24"/>
        </w:rPr>
        <w:t xml:space="preserve">. </w:t>
      </w:r>
      <w:r w:rsidR="003E0E04" w:rsidRPr="00D6621A">
        <w:rPr>
          <w:sz w:val="24"/>
          <w:szCs w:val="24"/>
        </w:rPr>
        <w:t xml:space="preserve">At way point GBT01, for example, you will see a few tents </w:t>
      </w:r>
      <w:r w:rsidR="00010C5E" w:rsidRPr="00D6621A">
        <w:rPr>
          <w:sz w:val="24"/>
          <w:szCs w:val="24"/>
        </w:rPr>
        <w:t>and chairs</w:t>
      </w:r>
      <w:r w:rsidR="004B2DDA">
        <w:rPr>
          <w:sz w:val="24"/>
          <w:szCs w:val="24"/>
        </w:rPr>
        <w:t>.</w:t>
      </w:r>
      <w:r w:rsidR="00010C5E" w:rsidRPr="00D6621A">
        <w:rPr>
          <w:sz w:val="24"/>
          <w:szCs w:val="24"/>
        </w:rPr>
        <w:t xml:space="preserve"> </w:t>
      </w:r>
      <w:r w:rsidR="004B2DDA">
        <w:rPr>
          <w:sz w:val="24"/>
          <w:szCs w:val="24"/>
        </w:rPr>
        <w:t>A thoughtful camper</w:t>
      </w:r>
      <w:r w:rsidR="003E0E04" w:rsidRPr="00D6621A">
        <w:rPr>
          <w:sz w:val="24"/>
          <w:szCs w:val="24"/>
        </w:rPr>
        <w:t xml:space="preserve"> has made a fire - its smoke will help you locate the scenery.</w:t>
      </w:r>
      <w:r w:rsidR="00366A93" w:rsidRPr="00366A93">
        <w:rPr>
          <w:sz w:val="24"/>
          <w:szCs w:val="24"/>
        </w:rPr>
        <w:t xml:space="preserve"> </w:t>
      </w:r>
      <w:r w:rsidR="00366A93" w:rsidRPr="00D6621A">
        <w:rPr>
          <w:sz w:val="24"/>
          <w:szCs w:val="24"/>
        </w:rPr>
        <w:t xml:space="preserve">RTMM has also enhanced several local </w:t>
      </w:r>
      <w:r w:rsidR="004B2DDA">
        <w:rPr>
          <w:sz w:val="24"/>
          <w:szCs w:val="24"/>
        </w:rPr>
        <w:t xml:space="preserve">[Orbx] </w:t>
      </w:r>
      <w:r w:rsidR="00366A93" w:rsidRPr="00D6621A">
        <w:rPr>
          <w:sz w:val="24"/>
          <w:szCs w:val="24"/>
        </w:rPr>
        <w:t>airports</w:t>
      </w:r>
      <w:r w:rsidR="004B2DDA">
        <w:rPr>
          <w:sz w:val="24"/>
          <w:szCs w:val="24"/>
        </w:rPr>
        <w:t xml:space="preserve"> by adding </w:t>
      </w:r>
      <w:r w:rsidR="00366A93" w:rsidRPr="00D6621A">
        <w:rPr>
          <w:sz w:val="24"/>
          <w:szCs w:val="24"/>
        </w:rPr>
        <w:t xml:space="preserve">fuel pumps, </w:t>
      </w:r>
      <w:r w:rsidR="004B2DDA">
        <w:rPr>
          <w:sz w:val="24"/>
          <w:szCs w:val="24"/>
        </w:rPr>
        <w:t>buildings, etc.</w:t>
      </w:r>
    </w:p>
    <w:p w:rsidR="00366A93" w:rsidRDefault="00366A93" w:rsidP="004B2DDA">
      <w:pPr>
        <w:spacing w:after="0" w:line="250" w:lineRule="auto"/>
        <w:ind w:left="0" w:firstLine="0"/>
        <w:rPr>
          <w:sz w:val="24"/>
          <w:szCs w:val="24"/>
        </w:rPr>
      </w:pPr>
    </w:p>
    <w:p w:rsidR="00D6621A" w:rsidRPr="00D6621A" w:rsidRDefault="005F7A93" w:rsidP="004B2DDA">
      <w:pPr>
        <w:spacing w:after="0" w:line="250" w:lineRule="auto"/>
        <w:ind w:left="0" w:hanging="11"/>
        <w:rPr>
          <w:sz w:val="24"/>
          <w:szCs w:val="24"/>
        </w:rPr>
      </w:pPr>
      <w:r>
        <w:rPr>
          <w:sz w:val="24"/>
          <w:szCs w:val="24"/>
        </w:rPr>
        <w:t>*</w:t>
      </w:r>
      <w:r w:rsidR="00366A93">
        <w:rPr>
          <w:sz w:val="24"/>
          <w:szCs w:val="24"/>
        </w:rPr>
        <w:t xml:space="preserve">The Planning Guide is </w:t>
      </w:r>
      <w:r w:rsidR="00366A93" w:rsidRPr="00D6621A">
        <w:rPr>
          <w:sz w:val="24"/>
          <w:szCs w:val="24"/>
        </w:rPr>
        <w:t xml:space="preserve">on the last two pages </w:t>
      </w:r>
      <w:r w:rsidR="00366A93">
        <w:rPr>
          <w:sz w:val="24"/>
          <w:szCs w:val="24"/>
        </w:rPr>
        <w:t xml:space="preserve">of this document. </w:t>
      </w:r>
    </w:p>
    <w:p w:rsidR="004B2DDA" w:rsidRDefault="003E0E04" w:rsidP="004B2DDA">
      <w:pPr>
        <w:spacing w:after="0" w:line="250" w:lineRule="auto"/>
        <w:ind w:left="0" w:firstLine="0"/>
        <w:rPr>
          <w:sz w:val="24"/>
          <w:szCs w:val="24"/>
        </w:rPr>
      </w:pPr>
      <w:r w:rsidRPr="006C72DA">
        <w:rPr>
          <w:sz w:val="24"/>
          <w:szCs w:val="24"/>
        </w:rPr>
        <w:t>.</w:t>
      </w:r>
    </w:p>
    <w:p w:rsidR="002D2004" w:rsidRDefault="006C72DA" w:rsidP="004B2DDA">
      <w:pPr>
        <w:spacing w:after="0" w:line="250" w:lineRule="auto"/>
        <w:ind w:left="0" w:firstLine="0"/>
        <w:rPr>
          <w:b/>
          <w:sz w:val="24"/>
          <w:szCs w:val="24"/>
        </w:rPr>
      </w:pPr>
      <w:r w:rsidRPr="006C72DA">
        <w:rPr>
          <w:b/>
          <w:sz w:val="24"/>
          <w:szCs w:val="24"/>
        </w:rPr>
        <w:t>RESOURCES REQUIRED</w:t>
      </w:r>
    </w:p>
    <w:p w:rsidR="004B2DDA" w:rsidRPr="006C72DA" w:rsidRDefault="004B2DDA" w:rsidP="004B2DDA">
      <w:pPr>
        <w:spacing w:after="0" w:line="250" w:lineRule="auto"/>
        <w:ind w:left="0" w:firstLine="0"/>
        <w:rPr>
          <w:sz w:val="24"/>
          <w:szCs w:val="24"/>
        </w:rPr>
      </w:pPr>
    </w:p>
    <w:p w:rsidR="002D2004" w:rsidRPr="006C72DA" w:rsidRDefault="00256D42" w:rsidP="004B2DDA">
      <w:pPr>
        <w:numPr>
          <w:ilvl w:val="0"/>
          <w:numId w:val="4"/>
        </w:numPr>
        <w:spacing w:after="0" w:line="250" w:lineRule="auto"/>
        <w:ind w:hanging="360"/>
        <w:rPr>
          <w:sz w:val="24"/>
          <w:szCs w:val="24"/>
        </w:rPr>
      </w:pPr>
      <w:proofErr w:type="spellStart"/>
      <w:r w:rsidRPr="006C72DA">
        <w:rPr>
          <w:sz w:val="24"/>
          <w:szCs w:val="24"/>
        </w:rPr>
        <w:t>Orbx</w:t>
      </w:r>
      <w:r w:rsidR="003F4515">
        <w:rPr>
          <w:sz w:val="24"/>
          <w:szCs w:val="24"/>
        </w:rPr>
        <w:t>’s</w:t>
      </w:r>
      <w:proofErr w:type="spellEnd"/>
      <w:r w:rsidRPr="006C72DA">
        <w:rPr>
          <w:sz w:val="24"/>
          <w:szCs w:val="24"/>
        </w:rPr>
        <w:t xml:space="preserve"> </w:t>
      </w:r>
      <w:proofErr w:type="spellStart"/>
      <w:r w:rsidRPr="006C72DA">
        <w:rPr>
          <w:sz w:val="24"/>
          <w:szCs w:val="24"/>
        </w:rPr>
        <w:t>payware</w:t>
      </w:r>
      <w:proofErr w:type="spellEnd"/>
      <w:r w:rsidRPr="006C72DA">
        <w:rPr>
          <w:sz w:val="24"/>
          <w:szCs w:val="24"/>
        </w:rPr>
        <w:t xml:space="preserve"> product ‘NA</w:t>
      </w:r>
      <w:r w:rsidR="006175BD" w:rsidRPr="006C72DA">
        <w:rPr>
          <w:sz w:val="24"/>
          <w:szCs w:val="24"/>
        </w:rPr>
        <w:t xml:space="preserve"> S</w:t>
      </w:r>
      <w:r w:rsidR="00F341A9">
        <w:rPr>
          <w:sz w:val="24"/>
          <w:szCs w:val="24"/>
        </w:rPr>
        <w:t>outhern Alaska’ [SAK]</w:t>
      </w:r>
      <w:r w:rsidR="000F6FFC" w:rsidRPr="006C72DA">
        <w:rPr>
          <w:sz w:val="24"/>
          <w:szCs w:val="24"/>
        </w:rPr>
        <w:t xml:space="preserve"> [</w:t>
      </w:r>
      <w:hyperlink r:id="rId5" w:history="1">
        <w:r w:rsidR="000F6FFC" w:rsidRPr="006C72DA">
          <w:rPr>
            <w:rStyle w:val="Hyperlink"/>
            <w:sz w:val="24"/>
            <w:szCs w:val="24"/>
          </w:rPr>
          <w:t>HERE</w:t>
        </w:r>
      </w:hyperlink>
      <w:r w:rsidR="000F6FFC" w:rsidRPr="006C72DA">
        <w:rPr>
          <w:sz w:val="24"/>
          <w:szCs w:val="24"/>
        </w:rPr>
        <w:t>]</w:t>
      </w:r>
    </w:p>
    <w:p w:rsidR="002D2004" w:rsidRPr="006C72DA" w:rsidRDefault="001D677F" w:rsidP="004B2DDA">
      <w:pPr>
        <w:numPr>
          <w:ilvl w:val="0"/>
          <w:numId w:val="4"/>
        </w:numPr>
        <w:spacing w:after="0" w:line="250" w:lineRule="auto"/>
        <w:ind w:hanging="360"/>
        <w:rPr>
          <w:sz w:val="24"/>
          <w:szCs w:val="24"/>
        </w:rPr>
      </w:pPr>
      <w:r w:rsidRPr="006C72DA">
        <w:rPr>
          <w:sz w:val="24"/>
          <w:szCs w:val="24"/>
        </w:rPr>
        <w:t>Plan ‘G’</w:t>
      </w:r>
      <w:r w:rsidR="00256D42" w:rsidRPr="006C72DA">
        <w:rPr>
          <w:sz w:val="24"/>
          <w:szCs w:val="24"/>
        </w:rPr>
        <w:t xml:space="preserve"> flight planning freeware </w:t>
      </w:r>
      <w:r w:rsidR="000F6FFC" w:rsidRPr="006C72DA">
        <w:rPr>
          <w:sz w:val="24"/>
          <w:szCs w:val="24"/>
        </w:rPr>
        <w:t xml:space="preserve">from </w:t>
      </w:r>
      <w:r w:rsidR="006175BD" w:rsidRPr="006C72DA">
        <w:rPr>
          <w:sz w:val="24"/>
          <w:szCs w:val="24"/>
        </w:rPr>
        <w:t>TA Softwar</w:t>
      </w:r>
      <w:r w:rsidR="004A1E8D" w:rsidRPr="006C72DA">
        <w:rPr>
          <w:sz w:val="24"/>
          <w:szCs w:val="24"/>
        </w:rPr>
        <w:t>e [</w:t>
      </w:r>
      <w:hyperlink r:id="rId6" w:history="1">
        <w:r w:rsidR="004A1E8D" w:rsidRPr="006C72DA">
          <w:rPr>
            <w:rStyle w:val="Hyperlink"/>
            <w:sz w:val="24"/>
            <w:szCs w:val="24"/>
          </w:rPr>
          <w:t>HERE</w:t>
        </w:r>
      </w:hyperlink>
      <w:r w:rsidR="004A1E8D" w:rsidRPr="006C72DA">
        <w:rPr>
          <w:sz w:val="24"/>
          <w:szCs w:val="24"/>
        </w:rPr>
        <w:t>]</w:t>
      </w:r>
    </w:p>
    <w:p w:rsidR="002D2004" w:rsidRPr="006C72DA" w:rsidRDefault="001D677F" w:rsidP="004B2DDA">
      <w:pPr>
        <w:numPr>
          <w:ilvl w:val="0"/>
          <w:numId w:val="4"/>
        </w:numPr>
        <w:spacing w:after="0" w:line="250" w:lineRule="auto"/>
        <w:ind w:hanging="360"/>
        <w:rPr>
          <w:sz w:val="24"/>
          <w:szCs w:val="24"/>
        </w:rPr>
      </w:pPr>
      <w:r w:rsidRPr="006C72DA">
        <w:rPr>
          <w:sz w:val="24"/>
          <w:szCs w:val="24"/>
        </w:rPr>
        <w:t>Plan ‘G’</w:t>
      </w:r>
      <w:r w:rsidR="006175BD" w:rsidRPr="006C72DA">
        <w:rPr>
          <w:sz w:val="24"/>
          <w:szCs w:val="24"/>
        </w:rPr>
        <w:t xml:space="preserve"> csv fi</w:t>
      </w:r>
      <w:r w:rsidR="004A1E8D" w:rsidRPr="006C72DA">
        <w:rPr>
          <w:sz w:val="24"/>
          <w:szCs w:val="24"/>
        </w:rPr>
        <w:t>le (</w:t>
      </w:r>
      <w:r w:rsidR="000F6FFC" w:rsidRPr="006C72DA">
        <w:rPr>
          <w:sz w:val="24"/>
          <w:szCs w:val="24"/>
        </w:rPr>
        <w:t xml:space="preserve">RTMM </w:t>
      </w:r>
      <w:r w:rsidR="004A1E8D" w:rsidRPr="006C72DA">
        <w:rPr>
          <w:sz w:val="24"/>
          <w:szCs w:val="24"/>
        </w:rPr>
        <w:t>data points</w:t>
      </w:r>
      <w:r w:rsidR="000F6FFC" w:rsidRPr="006C72DA">
        <w:rPr>
          <w:sz w:val="24"/>
          <w:szCs w:val="24"/>
        </w:rPr>
        <w:t xml:space="preserve"> file</w:t>
      </w:r>
      <w:r w:rsidR="004A1E8D" w:rsidRPr="006C72DA">
        <w:rPr>
          <w:sz w:val="24"/>
          <w:szCs w:val="24"/>
        </w:rPr>
        <w:t>) for SAK [</w:t>
      </w:r>
      <w:hyperlink r:id="rId7" w:anchor="dieter">
        <w:r w:rsidR="006175BD" w:rsidRPr="006C72DA">
          <w:rPr>
            <w:color w:val="000080"/>
            <w:sz w:val="24"/>
            <w:szCs w:val="24"/>
            <w:u w:val="single" w:color="000080"/>
          </w:rPr>
          <w:t>HERE</w:t>
        </w:r>
      </w:hyperlink>
      <w:r w:rsidR="004A1E8D" w:rsidRPr="006C72DA">
        <w:rPr>
          <w:sz w:val="24"/>
          <w:szCs w:val="24"/>
        </w:rPr>
        <w:t>]</w:t>
      </w:r>
    </w:p>
    <w:p w:rsidR="002D2004" w:rsidRPr="006C72DA" w:rsidRDefault="004A1E8D" w:rsidP="004B2DDA">
      <w:pPr>
        <w:numPr>
          <w:ilvl w:val="0"/>
          <w:numId w:val="4"/>
        </w:numPr>
        <w:spacing w:after="0" w:line="250" w:lineRule="auto"/>
        <w:ind w:hanging="360"/>
        <w:rPr>
          <w:sz w:val="24"/>
          <w:szCs w:val="24"/>
        </w:rPr>
      </w:pPr>
      <w:r w:rsidRPr="006C72DA">
        <w:rPr>
          <w:sz w:val="24"/>
          <w:szCs w:val="24"/>
        </w:rPr>
        <w:t>RTMM’s “Wood</w:t>
      </w:r>
      <w:r w:rsidR="006175BD" w:rsidRPr="006C72DA">
        <w:rPr>
          <w:sz w:val="24"/>
          <w:szCs w:val="24"/>
        </w:rPr>
        <w:t xml:space="preserve"> Lake</w:t>
      </w:r>
      <w:r w:rsidRPr="006C72DA">
        <w:rPr>
          <w:sz w:val="24"/>
          <w:szCs w:val="24"/>
        </w:rPr>
        <w:t xml:space="preserve"> Research Station</w:t>
      </w:r>
      <w:r w:rsidR="006175BD" w:rsidRPr="006C72DA">
        <w:rPr>
          <w:sz w:val="24"/>
          <w:szCs w:val="24"/>
        </w:rPr>
        <w:t>” (PAWL)</w:t>
      </w:r>
      <w:r w:rsidRPr="006C72DA">
        <w:rPr>
          <w:sz w:val="24"/>
          <w:szCs w:val="24"/>
        </w:rPr>
        <w:t xml:space="preserve"> scenery package [</w:t>
      </w:r>
      <w:hyperlink r:id="rId8" w:anchor="w" w:history="1">
        <w:r w:rsidRPr="006C72DA">
          <w:rPr>
            <w:rStyle w:val="Hyperlink"/>
            <w:sz w:val="24"/>
            <w:szCs w:val="24"/>
          </w:rPr>
          <w:t>HERE</w:t>
        </w:r>
      </w:hyperlink>
      <w:r w:rsidRPr="006C72DA">
        <w:rPr>
          <w:sz w:val="24"/>
          <w:szCs w:val="24"/>
        </w:rPr>
        <w:t>]</w:t>
      </w:r>
    </w:p>
    <w:p w:rsidR="00D6621A" w:rsidRDefault="00D6621A" w:rsidP="0083430E">
      <w:pPr>
        <w:spacing w:after="0" w:line="259" w:lineRule="auto"/>
        <w:ind w:left="0"/>
        <w:rPr>
          <w:b/>
          <w:sz w:val="24"/>
          <w:szCs w:val="24"/>
        </w:rPr>
      </w:pPr>
    </w:p>
    <w:p w:rsidR="002D2004" w:rsidRPr="006C72DA" w:rsidRDefault="008C2596" w:rsidP="0083430E">
      <w:pPr>
        <w:spacing w:after="0" w:line="259" w:lineRule="auto"/>
        <w:ind w:left="0"/>
        <w:rPr>
          <w:sz w:val="24"/>
          <w:szCs w:val="24"/>
        </w:rPr>
      </w:pPr>
      <w:r w:rsidRPr="006C72DA">
        <w:rPr>
          <w:b/>
          <w:sz w:val="24"/>
          <w:szCs w:val="24"/>
        </w:rPr>
        <w:t>FLYING THE GLACIER BAY GLACIERS</w:t>
      </w:r>
    </w:p>
    <w:p w:rsidR="0083430E" w:rsidRPr="006C72DA" w:rsidRDefault="00F341A9" w:rsidP="0083430E">
      <w:pPr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D6C48" w:rsidRPr="006C72DA" w:rsidRDefault="002B27E8" w:rsidP="0083430E">
      <w:pPr>
        <w:spacing w:after="0"/>
        <w:ind w:left="0" w:firstLine="0"/>
        <w:rPr>
          <w:sz w:val="24"/>
          <w:szCs w:val="24"/>
        </w:rPr>
      </w:pPr>
      <w:r w:rsidRPr="006C72DA">
        <w:rPr>
          <w:sz w:val="24"/>
          <w:szCs w:val="24"/>
        </w:rPr>
        <w:t>Unusually</w:t>
      </w:r>
      <w:r w:rsidR="00070E2B" w:rsidRPr="006C72DA">
        <w:rPr>
          <w:sz w:val="24"/>
          <w:szCs w:val="24"/>
        </w:rPr>
        <w:t xml:space="preserve"> for </w:t>
      </w:r>
      <w:r w:rsidR="00F341A9">
        <w:rPr>
          <w:sz w:val="24"/>
          <w:szCs w:val="24"/>
        </w:rPr>
        <w:t xml:space="preserve">a </w:t>
      </w:r>
      <w:r w:rsidR="00070E2B" w:rsidRPr="006C72DA">
        <w:rPr>
          <w:sz w:val="24"/>
          <w:szCs w:val="24"/>
        </w:rPr>
        <w:t>RTMM</w:t>
      </w:r>
      <w:r w:rsidR="00F341A9">
        <w:rPr>
          <w:sz w:val="24"/>
          <w:szCs w:val="24"/>
        </w:rPr>
        <w:t xml:space="preserve"> scenery</w:t>
      </w:r>
      <w:r w:rsidR="00070E2B" w:rsidRPr="006C72DA">
        <w:rPr>
          <w:sz w:val="24"/>
          <w:szCs w:val="24"/>
        </w:rPr>
        <w:t xml:space="preserve">, </w:t>
      </w:r>
      <w:r w:rsidR="00F341A9">
        <w:rPr>
          <w:sz w:val="24"/>
          <w:szCs w:val="24"/>
        </w:rPr>
        <w:t xml:space="preserve">there are no flight plans to these locations. </w:t>
      </w:r>
      <w:r w:rsidR="006C72DA">
        <w:rPr>
          <w:sz w:val="24"/>
          <w:szCs w:val="24"/>
        </w:rPr>
        <w:t xml:space="preserve">When </w:t>
      </w:r>
      <w:r w:rsidRPr="006C72DA">
        <w:rPr>
          <w:sz w:val="24"/>
          <w:szCs w:val="24"/>
        </w:rPr>
        <w:t>you</w:t>
      </w:r>
      <w:r w:rsidR="001D677F" w:rsidRPr="006C72DA">
        <w:rPr>
          <w:sz w:val="24"/>
          <w:szCs w:val="24"/>
        </w:rPr>
        <w:t xml:space="preserve"> go to one of the airports listed in the Planning Guide and </w:t>
      </w:r>
      <w:r w:rsidRPr="006C72DA">
        <w:rPr>
          <w:sz w:val="24"/>
          <w:szCs w:val="24"/>
        </w:rPr>
        <w:t xml:space="preserve"> have</w:t>
      </w:r>
      <w:r w:rsidR="00070E2B" w:rsidRPr="006C72DA">
        <w:rPr>
          <w:sz w:val="24"/>
          <w:szCs w:val="24"/>
        </w:rPr>
        <w:t xml:space="preserve"> </w:t>
      </w:r>
      <w:r w:rsidR="001D677F" w:rsidRPr="006C72DA">
        <w:rPr>
          <w:sz w:val="24"/>
          <w:szCs w:val="24"/>
        </w:rPr>
        <w:t>Plan ‘G’</w:t>
      </w:r>
      <w:r w:rsidRPr="006C72DA">
        <w:rPr>
          <w:sz w:val="24"/>
          <w:szCs w:val="24"/>
        </w:rPr>
        <w:t xml:space="preserve"> installed plus</w:t>
      </w:r>
      <w:r w:rsidR="00070E2B" w:rsidRPr="006C72DA">
        <w:rPr>
          <w:sz w:val="24"/>
          <w:szCs w:val="24"/>
        </w:rPr>
        <w:t xml:space="preserve"> the SAK csv data, you will see each</w:t>
      </w:r>
      <w:r w:rsidR="0083430E" w:rsidRPr="006C72DA">
        <w:rPr>
          <w:sz w:val="24"/>
          <w:szCs w:val="24"/>
        </w:rPr>
        <w:t xml:space="preserve"> glacier marked with a gold star – </w:t>
      </w:r>
      <w:r w:rsidR="001D677F" w:rsidRPr="006C72DA">
        <w:rPr>
          <w:sz w:val="24"/>
          <w:szCs w:val="24"/>
        </w:rPr>
        <w:t xml:space="preserve">effectively </w:t>
      </w:r>
      <w:r w:rsidR="0083430E" w:rsidRPr="006C72DA">
        <w:rPr>
          <w:sz w:val="24"/>
          <w:szCs w:val="24"/>
        </w:rPr>
        <w:t xml:space="preserve">turning </w:t>
      </w:r>
      <w:r w:rsidR="001D677F" w:rsidRPr="006C72DA">
        <w:rPr>
          <w:sz w:val="24"/>
          <w:szCs w:val="24"/>
        </w:rPr>
        <w:t>Plan ‘G’</w:t>
      </w:r>
      <w:r w:rsidR="0083430E" w:rsidRPr="006C72DA">
        <w:rPr>
          <w:sz w:val="24"/>
          <w:szCs w:val="24"/>
        </w:rPr>
        <w:t xml:space="preserve"> into</w:t>
      </w:r>
      <w:r w:rsidR="006175BD" w:rsidRPr="006C72DA">
        <w:rPr>
          <w:sz w:val="24"/>
          <w:szCs w:val="24"/>
        </w:rPr>
        <w:t xml:space="preserve"> your map for the area. </w:t>
      </w:r>
      <w:r w:rsidR="00696550" w:rsidRPr="006C72DA">
        <w:rPr>
          <w:sz w:val="24"/>
          <w:szCs w:val="24"/>
        </w:rPr>
        <w:t xml:space="preserve">As experienced users of </w:t>
      </w:r>
      <w:r w:rsidR="001D677F" w:rsidRPr="006C72DA">
        <w:rPr>
          <w:sz w:val="24"/>
          <w:szCs w:val="24"/>
        </w:rPr>
        <w:t>Plan ‘G’</w:t>
      </w:r>
      <w:r w:rsidR="00696550" w:rsidRPr="006C72DA">
        <w:rPr>
          <w:sz w:val="24"/>
          <w:szCs w:val="24"/>
        </w:rPr>
        <w:t xml:space="preserve"> will know, if you hover over the star with your mouse cursor you will see</w:t>
      </w:r>
      <w:r w:rsidR="001D677F" w:rsidRPr="006C72DA">
        <w:rPr>
          <w:sz w:val="24"/>
          <w:szCs w:val="24"/>
        </w:rPr>
        <w:t xml:space="preserve"> a ‘pop-up’ showing</w:t>
      </w:r>
      <w:r w:rsidR="00696550" w:rsidRPr="006C72DA">
        <w:rPr>
          <w:sz w:val="24"/>
          <w:szCs w:val="24"/>
        </w:rPr>
        <w:t xml:space="preserve"> details of the location [if entered]</w:t>
      </w:r>
      <w:r w:rsidR="001D677F" w:rsidRPr="006C72DA">
        <w:rPr>
          <w:sz w:val="24"/>
          <w:szCs w:val="24"/>
        </w:rPr>
        <w:t>. In this case it will</w:t>
      </w:r>
      <w:r w:rsidR="00696550" w:rsidRPr="006C72DA">
        <w:rPr>
          <w:sz w:val="24"/>
          <w:szCs w:val="24"/>
        </w:rPr>
        <w:t xml:space="preserve"> </w:t>
      </w:r>
      <w:r w:rsidR="006C72DA">
        <w:rPr>
          <w:sz w:val="24"/>
          <w:szCs w:val="24"/>
        </w:rPr>
        <w:t xml:space="preserve">be </w:t>
      </w:r>
      <w:r w:rsidR="00696550" w:rsidRPr="006C72DA">
        <w:rPr>
          <w:sz w:val="24"/>
          <w:szCs w:val="24"/>
        </w:rPr>
        <w:t xml:space="preserve">the name of the glacier. </w:t>
      </w:r>
      <w:r w:rsidR="00755EB5">
        <w:rPr>
          <w:sz w:val="24"/>
          <w:szCs w:val="24"/>
        </w:rPr>
        <w:t>With the exception of Davidson Glacier, GBT08, t</w:t>
      </w:r>
      <w:r w:rsidR="0083430E" w:rsidRPr="006C72DA">
        <w:rPr>
          <w:sz w:val="24"/>
          <w:szCs w:val="24"/>
        </w:rPr>
        <w:t xml:space="preserve">he </w:t>
      </w:r>
      <w:r w:rsidR="00696550" w:rsidRPr="006C72DA">
        <w:rPr>
          <w:sz w:val="24"/>
          <w:szCs w:val="24"/>
        </w:rPr>
        <w:t xml:space="preserve">RTMM </w:t>
      </w:r>
      <w:r w:rsidR="006C72DA">
        <w:rPr>
          <w:sz w:val="24"/>
          <w:szCs w:val="24"/>
        </w:rPr>
        <w:t>sceneries are</w:t>
      </w:r>
      <w:r w:rsidR="0083430E" w:rsidRPr="006C72DA">
        <w:rPr>
          <w:sz w:val="24"/>
          <w:szCs w:val="24"/>
        </w:rPr>
        <w:t xml:space="preserve"> placed directly at</w:t>
      </w:r>
      <w:r w:rsidR="006175BD" w:rsidRPr="006C72DA">
        <w:rPr>
          <w:sz w:val="24"/>
          <w:szCs w:val="24"/>
        </w:rPr>
        <w:t xml:space="preserve"> the </w:t>
      </w:r>
      <w:r w:rsidR="00755EB5">
        <w:rPr>
          <w:sz w:val="24"/>
          <w:szCs w:val="24"/>
        </w:rPr>
        <w:t>position of the gold star.</w:t>
      </w:r>
    </w:p>
    <w:p w:rsidR="001D6C48" w:rsidRPr="006C72DA" w:rsidRDefault="001D6C48" w:rsidP="0083430E">
      <w:pPr>
        <w:spacing w:after="0"/>
        <w:ind w:left="0" w:firstLine="0"/>
        <w:rPr>
          <w:sz w:val="24"/>
          <w:szCs w:val="24"/>
        </w:rPr>
      </w:pPr>
    </w:p>
    <w:p w:rsidR="006C72DA" w:rsidRDefault="001D6C48" w:rsidP="006C72DA">
      <w:pPr>
        <w:spacing w:after="0"/>
        <w:ind w:left="0" w:firstLine="0"/>
        <w:rPr>
          <w:sz w:val="24"/>
          <w:szCs w:val="24"/>
        </w:rPr>
      </w:pPr>
      <w:r w:rsidRPr="006C72DA">
        <w:rPr>
          <w:sz w:val="24"/>
          <w:szCs w:val="24"/>
        </w:rPr>
        <w:t>To start, choose</w:t>
      </w:r>
      <w:r w:rsidR="0083430E" w:rsidRPr="006C72DA">
        <w:rPr>
          <w:sz w:val="24"/>
          <w:szCs w:val="24"/>
        </w:rPr>
        <w:t xml:space="preserve"> </w:t>
      </w:r>
      <w:r w:rsidR="00D6621A">
        <w:rPr>
          <w:sz w:val="24"/>
          <w:szCs w:val="24"/>
        </w:rPr>
        <w:t>one of the</w:t>
      </w:r>
      <w:r w:rsidR="0083430E" w:rsidRPr="006C72DA">
        <w:rPr>
          <w:sz w:val="24"/>
          <w:szCs w:val="24"/>
        </w:rPr>
        <w:t xml:space="preserve"> glacier</w:t>
      </w:r>
      <w:r w:rsidR="00D6621A">
        <w:rPr>
          <w:sz w:val="24"/>
          <w:szCs w:val="24"/>
        </w:rPr>
        <w:t>s in the Planning Guide</w:t>
      </w:r>
      <w:r w:rsidR="0083430E" w:rsidRPr="006C72DA">
        <w:rPr>
          <w:sz w:val="24"/>
          <w:szCs w:val="24"/>
        </w:rPr>
        <w:t xml:space="preserve"> to fly to</w:t>
      </w:r>
      <w:r w:rsidRPr="006C72DA">
        <w:rPr>
          <w:sz w:val="24"/>
          <w:szCs w:val="24"/>
        </w:rPr>
        <w:t xml:space="preserve"> and </w:t>
      </w:r>
      <w:r w:rsidR="00D6621A">
        <w:rPr>
          <w:sz w:val="24"/>
          <w:szCs w:val="24"/>
        </w:rPr>
        <w:t>then use the</w:t>
      </w:r>
      <w:r w:rsidR="004626A1" w:rsidRPr="006C72DA">
        <w:rPr>
          <w:sz w:val="24"/>
          <w:szCs w:val="24"/>
        </w:rPr>
        <w:t xml:space="preserve"> Guide to identify</w:t>
      </w:r>
      <w:r w:rsidRPr="006C72DA">
        <w:rPr>
          <w:sz w:val="24"/>
          <w:szCs w:val="24"/>
        </w:rPr>
        <w:t xml:space="preserve"> the airport </w:t>
      </w:r>
      <w:r w:rsidR="006C72DA">
        <w:rPr>
          <w:sz w:val="24"/>
          <w:szCs w:val="24"/>
        </w:rPr>
        <w:t>which RTMM suggests</w:t>
      </w:r>
      <w:r w:rsidR="004626A1" w:rsidRPr="006C72DA">
        <w:rPr>
          <w:sz w:val="24"/>
          <w:szCs w:val="24"/>
        </w:rPr>
        <w:t xml:space="preserve"> is</w:t>
      </w:r>
      <w:r w:rsidR="002829CB" w:rsidRPr="006C72DA">
        <w:rPr>
          <w:sz w:val="24"/>
          <w:szCs w:val="24"/>
        </w:rPr>
        <w:t xml:space="preserve"> nearest </w:t>
      </w:r>
      <w:r w:rsidRPr="006C72DA">
        <w:rPr>
          <w:sz w:val="24"/>
          <w:szCs w:val="24"/>
        </w:rPr>
        <w:t xml:space="preserve">to it. </w:t>
      </w:r>
      <w:r w:rsidR="004626A1" w:rsidRPr="006C72DA">
        <w:rPr>
          <w:sz w:val="24"/>
          <w:szCs w:val="24"/>
        </w:rPr>
        <w:t xml:space="preserve">Depart from this airport to the glacier. </w:t>
      </w:r>
      <w:r w:rsidR="001D677F" w:rsidRPr="006C72DA">
        <w:rPr>
          <w:sz w:val="24"/>
          <w:szCs w:val="24"/>
        </w:rPr>
        <w:t>When you are ready to leave</w:t>
      </w:r>
      <w:r w:rsidRPr="006C72DA">
        <w:rPr>
          <w:sz w:val="24"/>
          <w:szCs w:val="24"/>
        </w:rPr>
        <w:t xml:space="preserve"> this</w:t>
      </w:r>
      <w:r w:rsidR="006175BD" w:rsidRPr="006C72DA">
        <w:rPr>
          <w:sz w:val="24"/>
          <w:szCs w:val="24"/>
        </w:rPr>
        <w:t xml:space="preserve"> </w:t>
      </w:r>
      <w:r w:rsidRPr="006C72DA">
        <w:rPr>
          <w:sz w:val="24"/>
          <w:szCs w:val="24"/>
        </w:rPr>
        <w:t>glacier you can pick another</w:t>
      </w:r>
      <w:r w:rsidR="006175BD" w:rsidRPr="006C72DA">
        <w:rPr>
          <w:sz w:val="24"/>
          <w:szCs w:val="24"/>
        </w:rPr>
        <w:t xml:space="preserve"> and fly direct</w:t>
      </w:r>
      <w:r w:rsidRPr="006C72DA">
        <w:rPr>
          <w:sz w:val="24"/>
          <w:szCs w:val="24"/>
        </w:rPr>
        <w:t xml:space="preserve"> to it - </w:t>
      </w:r>
      <w:r w:rsidR="006175BD" w:rsidRPr="006C72DA">
        <w:rPr>
          <w:sz w:val="24"/>
          <w:szCs w:val="24"/>
        </w:rPr>
        <w:t>y</w:t>
      </w:r>
      <w:r w:rsidRPr="006C72DA">
        <w:rPr>
          <w:sz w:val="24"/>
          <w:szCs w:val="24"/>
        </w:rPr>
        <w:t>ou don't need to use an airport</w:t>
      </w:r>
      <w:r w:rsidR="006175BD" w:rsidRPr="006C72DA">
        <w:rPr>
          <w:sz w:val="24"/>
          <w:szCs w:val="24"/>
        </w:rPr>
        <w:t xml:space="preserve">.  How you get from </w:t>
      </w:r>
      <w:r w:rsidR="002829CB" w:rsidRPr="006C72DA">
        <w:rPr>
          <w:sz w:val="24"/>
          <w:szCs w:val="24"/>
        </w:rPr>
        <w:t xml:space="preserve">one </w:t>
      </w:r>
      <w:r w:rsidRPr="006C72DA">
        <w:rPr>
          <w:sz w:val="24"/>
          <w:szCs w:val="24"/>
        </w:rPr>
        <w:t>location</w:t>
      </w:r>
      <w:r w:rsidR="006175BD" w:rsidRPr="006C72DA">
        <w:rPr>
          <w:sz w:val="24"/>
          <w:szCs w:val="24"/>
        </w:rPr>
        <w:t xml:space="preserve"> to the nex</w:t>
      </w:r>
      <w:r w:rsidR="00D6621A">
        <w:rPr>
          <w:sz w:val="24"/>
          <w:szCs w:val="24"/>
        </w:rPr>
        <w:t>t is up to you.  On a clear day</w:t>
      </w:r>
      <w:r w:rsidR="006175BD" w:rsidRPr="006C72DA">
        <w:rPr>
          <w:sz w:val="24"/>
          <w:szCs w:val="24"/>
        </w:rPr>
        <w:t xml:space="preserve"> you c</w:t>
      </w:r>
      <w:r w:rsidR="006C72DA" w:rsidRPr="006C72DA">
        <w:rPr>
          <w:sz w:val="24"/>
          <w:szCs w:val="24"/>
        </w:rPr>
        <w:t xml:space="preserve">ould fly </w:t>
      </w:r>
      <w:r w:rsidRPr="006C72DA">
        <w:rPr>
          <w:sz w:val="24"/>
          <w:szCs w:val="24"/>
        </w:rPr>
        <w:t>over the mountains</w:t>
      </w:r>
      <w:r w:rsidR="00D6621A">
        <w:rPr>
          <w:sz w:val="24"/>
          <w:szCs w:val="24"/>
        </w:rPr>
        <w:t>,</w:t>
      </w:r>
      <w:r w:rsidRPr="006C72DA">
        <w:rPr>
          <w:sz w:val="24"/>
          <w:szCs w:val="24"/>
        </w:rPr>
        <w:t xml:space="preserve"> but be mindful </w:t>
      </w:r>
      <w:r w:rsidR="002829CB" w:rsidRPr="006C72DA">
        <w:rPr>
          <w:sz w:val="24"/>
          <w:szCs w:val="24"/>
        </w:rPr>
        <w:t xml:space="preserve">of your aircraft’s service ceiling because </w:t>
      </w:r>
      <w:r w:rsidRPr="006C72DA">
        <w:rPr>
          <w:sz w:val="24"/>
          <w:szCs w:val="24"/>
        </w:rPr>
        <w:t>some of them are 18,000ft/5,48</w:t>
      </w:r>
      <w:r w:rsidR="00D6621A">
        <w:rPr>
          <w:sz w:val="24"/>
          <w:szCs w:val="24"/>
        </w:rPr>
        <w:t xml:space="preserve">6m high! We </w:t>
      </w:r>
      <w:r w:rsidR="00AA1489">
        <w:rPr>
          <w:sz w:val="24"/>
          <w:szCs w:val="24"/>
        </w:rPr>
        <w:t>advise</w:t>
      </w:r>
      <w:r w:rsidR="00D6621A">
        <w:rPr>
          <w:sz w:val="24"/>
          <w:szCs w:val="24"/>
        </w:rPr>
        <w:t xml:space="preserve"> that</w:t>
      </w:r>
      <w:r w:rsidRPr="006C72DA">
        <w:rPr>
          <w:sz w:val="24"/>
          <w:szCs w:val="24"/>
        </w:rPr>
        <w:t xml:space="preserve"> you pick a safer route by flying “among” the mountains because of the</w:t>
      </w:r>
      <w:r w:rsidR="006175BD" w:rsidRPr="006C72DA">
        <w:rPr>
          <w:sz w:val="24"/>
          <w:szCs w:val="24"/>
        </w:rPr>
        <w:t xml:space="preserve"> </w:t>
      </w:r>
      <w:r w:rsidRPr="006C72DA">
        <w:rPr>
          <w:sz w:val="24"/>
          <w:szCs w:val="24"/>
        </w:rPr>
        <w:t xml:space="preserve">changeability of the </w:t>
      </w:r>
      <w:r w:rsidR="006175BD" w:rsidRPr="006C72DA">
        <w:rPr>
          <w:sz w:val="24"/>
          <w:szCs w:val="24"/>
        </w:rPr>
        <w:t>wea</w:t>
      </w:r>
      <w:r w:rsidRPr="006C72DA">
        <w:rPr>
          <w:sz w:val="24"/>
          <w:szCs w:val="24"/>
        </w:rPr>
        <w:t>ther and the</w:t>
      </w:r>
      <w:r w:rsidR="006175BD" w:rsidRPr="006C72DA">
        <w:rPr>
          <w:sz w:val="24"/>
          <w:szCs w:val="24"/>
        </w:rPr>
        <w:t xml:space="preserve"> relatively low altitude of the scenery location placement</w:t>
      </w:r>
      <w:r w:rsidRPr="006C72DA">
        <w:rPr>
          <w:sz w:val="24"/>
          <w:szCs w:val="24"/>
        </w:rPr>
        <w:t>.</w:t>
      </w:r>
      <w:r w:rsidR="006C72DA" w:rsidRPr="006C72DA">
        <w:rPr>
          <w:sz w:val="24"/>
          <w:szCs w:val="24"/>
        </w:rPr>
        <w:t xml:space="preserve"> </w:t>
      </w:r>
    </w:p>
    <w:p w:rsidR="00D6621A" w:rsidRDefault="00D6621A" w:rsidP="002C7405">
      <w:pPr>
        <w:spacing w:after="0" w:line="250" w:lineRule="auto"/>
        <w:ind w:left="0" w:firstLine="0"/>
        <w:rPr>
          <w:sz w:val="24"/>
          <w:szCs w:val="24"/>
        </w:rPr>
      </w:pPr>
    </w:p>
    <w:p w:rsidR="003F4515" w:rsidRDefault="004626A1" w:rsidP="003C24F9">
      <w:pPr>
        <w:spacing w:after="0" w:line="250" w:lineRule="auto"/>
        <w:ind w:left="0" w:firstLine="0"/>
        <w:rPr>
          <w:sz w:val="24"/>
          <w:szCs w:val="24"/>
        </w:rPr>
      </w:pPr>
      <w:r w:rsidRPr="006C72DA">
        <w:rPr>
          <w:sz w:val="24"/>
          <w:szCs w:val="24"/>
        </w:rPr>
        <w:t>Alternatively, y</w:t>
      </w:r>
      <w:r w:rsidR="001D677F" w:rsidRPr="006C72DA">
        <w:rPr>
          <w:sz w:val="24"/>
          <w:szCs w:val="24"/>
        </w:rPr>
        <w:t>ou can enter your</w:t>
      </w:r>
      <w:r w:rsidRPr="006C72DA">
        <w:rPr>
          <w:sz w:val="24"/>
          <w:szCs w:val="24"/>
        </w:rPr>
        <w:t xml:space="preserve"> nex</w:t>
      </w:r>
      <w:r w:rsidR="00D6621A">
        <w:rPr>
          <w:sz w:val="24"/>
          <w:szCs w:val="24"/>
        </w:rPr>
        <w:t>t destination into the GPS</w:t>
      </w:r>
      <w:r w:rsidR="001D677F" w:rsidRPr="006C72DA">
        <w:rPr>
          <w:sz w:val="24"/>
          <w:szCs w:val="24"/>
        </w:rPr>
        <w:t xml:space="preserve"> using the </w:t>
      </w:r>
      <w:r w:rsidR="002C7405">
        <w:rPr>
          <w:sz w:val="24"/>
          <w:szCs w:val="24"/>
        </w:rPr>
        <w:t>waypoint reference</w:t>
      </w:r>
      <w:r w:rsidR="001D677F" w:rsidRPr="006C72DA">
        <w:rPr>
          <w:sz w:val="24"/>
          <w:szCs w:val="24"/>
        </w:rPr>
        <w:t xml:space="preserve"> data provided in the Planning Guide</w:t>
      </w:r>
      <w:r w:rsidRPr="006C72DA">
        <w:rPr>
          <w:sz w:val="24"/>
          <w:szCs w:val="24"/>
        </w:rPr>
        <w:t>. However, be alert t</w:t>
      </w:r>
      <w:r w:rsidR="00D6621A">
        <w:rPr>
          <w:sz w:val="24"/>
          <w:szCs w:val="24"/>
        </w:rPr>
        <w:t>o take manual control</w:t>
      </w:r>
      <w:r w:rsidRPr="006C72DA">
        <w:rPr>
          <w:sz w:val="24"/>
          <w:szCs w:val="24"/>
        </w:rPr>
        <w:t xml:space="preserve"> to avoid </w:t>
      </w:r>
      <w:r w:rsidR="002C7405">
        <w:rPr>
          <w:sz w:val="24"/>
          <w:szCs w:val="24"/>
        </w:rPr>
        <w:t>any mishaps.</w:t>
      </w:r>
      <w:r w:rsidR="005008CB" w:rsidRPr="006C72DA">
        <w:rPr>
          <w:sz w:val="24"/>
          <w:szCs w:val="24"/>
        </w:rPr>
        <w:t xml:space="preserve"> For example, if you set the </w:t>
      </w:r>
      <w:r w:rsidR="00D6621A">
        <w:rPr>
          <w:sz w:val="24"/>
          <w:szCs w:val="24"/>
        </w:rPr>
        <w:t>GPS</w:t>
      </w:r>
      <w:r w:rsidR="005008CB" w:rsidRPr="006C72DA">
        <w:rPr>
          <w:sz w:val="24"/>
          <w:szCs w:val="24"/>
        </w:rPr>
        <w:t xml:space="preserve"> to fly to GBT01 from Yakutat [A57], as you near the glacier the direct </w:t>
      </w:r>
      <w:r w:rsidR="00D6621A">
        <w:rPr>
          <w:sz w:val="24"/>
          <w:szCs w:val="24"/>
        </w:rPr>
        <w:t>GPS</w:t>
      </w:r>
      <w:r w:rsidR="005008CB" w:rsidRPr="006C72DA">
        <w:rPr>
          <w:sz w:val="24"/>
          <w:szCs w:val="24"/>
        </w:rPr>
        <w:t xml:space="preserve"> route will cause you to </w:t>
      </w:r>
      <w:r w:rsidR="002C7405">
        <w:rPr>
          <w:sz w:val="24"/>
          <w:szCs w:val="24"/>
        </w:rPr>
        <w:t xml:space="preserve">make a very close inspection </w:t>
      </w:r>
      <w:r w:rsidR="00D6621A">
        <w:rPr>
          <w:sz w:val="24"/>
          <w:szCs w:val="24"/>
        </w:rPr>
        <w:t xml:space="preserve">indeed </w:t>
      </w:r>
      <w:r w:rsidR="002C7405">
        <w:rPr>
          <w:sz w:val="24"/>
          <w:szCs w:val="24"/>
        </w:rPr>
        <w:t>of a hillside.</w:t>
      </w:r>
      <w:r w:rsidR="003C24F9">
        <w:rPr>
          <w:sz w:val="24"/>
          <w:szCs w:val="24"/>
        </w:rPr>
        <w:t xml:space="preserve"> </w:t>
      </w:r>
    </w:p>
    <w:p w:rsidR="003F4515" w:rsidRDefault="001D6C48" w:rsidP="003F4515">
      <w:pPr>
        <w:spacing w:after="0" w:line="250" w:lineRule="auto"/>
        <w:ind w:left="0" w:firstLine="0"/>
        <w:rPr>
          <w:sz w:val="24"/>
          <w:szCs w:val="24"/>
        </w:rPr>
      </w:pPr>
      <w:r w:rsidRPr="006C72DA">
        <w:rPr>
          <w:sz w:val="24"/>
          <w:szCs w:val="24"/>
        </w:rPr>
        <w:t xml:space="preserve">If you need assistance in putting the way points into your </w:t>
      </w:r>
      <w:r w:rsidR="009943A8" w:rsidRPr="006C72DA">
        <w:rPr>
          <w:sz w:val="24"/>
          <w:szCs w:val="24"/>
        </w:rPr>
        <w:t xml:space="preserve">Garmin </w:t>
      </w:r>
      <w:r w:rsidR="00D6621A">
        <w:rPr>
          <w:sz w:val="24"/>
          <w:szCs w:val="24"/>
        </w:rPr>
        <w:t>GPS</w:t>
      </w:r>
      <w:r w:rsidR="002B00A1" w:rsidRPr="006C72DA">
        <w:rPr>
          <w:sz w:val="24"/>
          <w:szCs w:val="24"/>
        </w:rPr>
        <w:t xml:space="preserve"> 500</w:t>
      </w:r>
      <w:r w:rsidR="004B2DDA">
        <w:rPr>
          <w:sz w:val="24"/>
          <w:szCs w:val="24"/>
        </w:rPr>
        <w:t>, refer to</w:t>
      </w:r>
      <w:r w:rsidR="006175BD" w:rsidRPr="006C72DA">
        <w:rPr>
          <w:sz w:val="24"/>
          <w:szCs w:val="24"/>
        </w:rPr>
        <w:t xml:space="preserve"> </w:t>
      </w:r>
      <w:hyperlink r:id="rId9" w:anchor="waypoints">
        <w:r w:rsidR="009943A8" w:rsidRPr="006C72DA">
          <w:rPr>
            <w:color w:val="000080"/>
            <w:sz w:val="24"/>
            <w:szCs w:val="24"/>
            <w:u w:val="single" w:color="000080"/>
          </w:rPr>
          <w:t>these instructions</w:t>
        </w:r>
      </w:hyperlink>
      <w:hyperlink r:id="rId10" w:anchor="waypoints">
        <w:r w:rsidR="006175BD" w:rsidRPr="006C72DA">
          <w:rPr>
            <w:sz w:val="24"/>
            <w:szCs w:val="24"/>
          </w:rPr>
          <w:t>.</w:t>
        </w:r>
      </w:hyperlink>
      <w:r w:rsidRPr="006C72DA">
        <w:rPr>
          <w:sz w:val="24"/>
          <w:szCs w:val="24"/>
        </w:rPr>
        <w:t xml:space="preserve"> </w:t>
      </w:r>
    </w:p>
    <w:p w:rsidR="002D2004" w:rsidRPr="006C72DA" w:rsidRDefault="008C2596" w:rsidP="003F4515">
      <w:pPr>
        <w:spacing w:after="0" w:line="250" w:lineRule="auto"/>
        <w:ind w:left="0" w:firstLine="0"/>
        <w:rPr>
          <w:sz w:val="24"/>
          <w:szCs w:val="24"/>
        </w:rPr>
      </w:pPr>
      <w:r w:rsidRPr="006C72DA">
        <w:rPr>
          <w:b/>
          <w:sz w:val="24"/>
          <w:szCs w:val="24"/>
        </w:rPr>
        <w:lastRenderedPageBreak/>
        <w:t>TIPS</w:t>
      </w:r>
    </w:p>
    <w:p w:rsidR="002829CB" w:rsidRPr="006C72DA" w:rsidRDefault="002829CB" w:rsidP="009E1465">
      <w:pPr>
        <w:spacing w:after="0"/>
        <w:ind w:left="11" w:hanging="11"/>
        <w:rPr>
          <w:sz w:val="24"/>
          <w:szCs w:val="24"/>
        </w:rPr>
      </w:pPr>
    </w:p>
    <w:p w:rsidR="004626A1" w:rsidRPr="006C72DA" w:rsidRDefault="00D4331C" w:rsidP="009E1465">
      <w:pPr>
        <w:spacing w:after="0"/>
        <w:ind w:left="11" w:hanging="11"/>
        <w:rPr>
          <w:sz w:val="24"/>
          <w:szCs w:val="24"/>
        </w:rPr>
      </w:pPr>
      <w:r>
        <w:rPr>
          <w:sz w:val="24"/>
          <w:szCs w:val="24"/>
        </w:rPr>
        <w:t xml:space="preserve">Print the Glacier Bay Tours </w:t>
      </w:r>
      <w:r w:rsidR="006175BD" w:rsidRPr="006C72DA">
        <w:rPr>
          <w:sz w:val="24"/>
          <w:szCs w:val="24"/>
        </w:rPr>
        <w:t>Planning Guide below</w:t>
      </w:r>
      <w:r w:rsidR="004626A1" w:rsidRPr="006C72DA">
        <w:rPr>
          <w:sz w:val="24"/>
          <w:szCs w:val="24"/>
        </w:rPr>
        <w:t xml:space="preserve"> which has provision for “Your Notes” to help</w:t>
      </w:r>
      <w:r w:rsidR="006175BD" w:rsidRPr="006C72DA">
        <w:rPr>
          <w:sz w:val="24"/>
          <w:szCs w:val="24"/>
        </w:rPr>
        <w:t xml:space="preserve"> keep track of your </w:t>
      </w:r>
      <w:r w:rsidR="004626A1" w:rsidRPr="006C72DA">
        <w:rPr>
          <w:sz w:val="24"/>
          <w:szCs w:val="24"/>
        </w:rPr>
        <w:t xml:space="preserve">glacial adventures.  </w:t>
      </w:r>
    </w:p>
    <w:p w:rsidR="00DB77D3" w:rsidRDefault="00DB77D3" w:rsidP="009E1465">
      <w:pPr>
        <w:spacing w:after="0"/>
        <w:ind w:left="11" w:hanging="11"/>
        <w:rPr>
          <w:sz w:val="24"/>
          <w:szCs w:val="24"/>
        </w:rPr>
      </w:pPr>
    </w:p>
    <w:p w:rsidR="002D2004" w:rsidRDefault="00DB77D3" w:rsidP="00AA1489">
      <w:pPr>
        <w:spacing w:after="0"/>
        <w:ind w:left="11" w:hanging="11"/>
        <w:rPr>
          <w:sz w:val="24"/>
          <w:szCs w:val="24"/>
        </w:rPr>
      </w:pPr>
      <w:r>
        <w:rPr>
          <w:sz w:val="24"/>
          <w:szCs w:val="24"/>
        </w:rPr>
        <w:t xml:space="preserve">Don’t fly too high. </w:t>
      </w:r>
      <w:r w:rsidR="004626A1" w:rsidRPr="006C72DA">
        <w:rPr>
          <w:sz w:val="24"/>
          <w:szCs w:val="24"/>
        </w:rPr>
        <w:t>The Glacier Bay scenery</w:t>
      </w:r>
      <w:r w:rsidR="006175BD" w:rsidRPr="006C72DA">
        <w:rPr>
          <w:sz w:val="24"/>
          <w:szCs w:val="24"/>
        </w:rPr>
        <w:t xml:space="preserve"> locations are tiny and </w:t>
      </w:r>
      <w:r w:rsidR="00D90505" w:rsidRPr="006C72DA">
        <w:rPr>
          <w:sz w:val="24"/>
          <w:szCs w:val="24"/>
        </w:rPr>
        <w:t xml:space="preserve">thus </w:t>
      </w:r>
      <w:r w:rsidR="006175BD" w:rsidRPr="006C72DA">
        <w:rPr>
          <w:sz w:val="24"/>
          <w:szCs w:val="24"/>
        </w:rPr>
        <w:t xml:space="preserve">very difficult </w:t>
      </w:r>
      <w:r w:rsidR="00D90505" w:rsidRPr="006C72DA">
        <w:rPr>
          <w:sz w:val="24"/>
          <w:szCs w:val="24"/>
        </w:rPr>
        <w:t xml:space="preserve">to see. At </w:t>
      </w:r>
      <w:r w:rsidR="002829CB" w:rsidRPr="006C72DA">
        <w:rPr>
          <w:sz w:val="24"/>
          <w:szCs w:val="24"/>
        </w:rPr>
        <w:t>2000ft/600m</w:t>
      </w:r>
      <w:r w:rsidR="00D90505" w:rsidRPr="006C72DA">
        <w:rPr>
          <w:sz w:val="24"/>
          <w:szCs w:val="24"/>
        </w:rPr>
        <w:t xml:space="preserve"> above them, for instance,</w:t>
      </w:r>
      <w:r w:rsidR="009E1465" w:rsidRPr="006C72DA">
        <w:rPr>
          <w:sz w:val="24"/>
          <w:szCs w:val="24"/>
        </w:rPr>
        <w:t xml:space="preserve"> you may not spot</w:t>
      </w:r>
      <w:r w:rsidR="00D90505" w:rsidRPr="006C72DA">
        <w:rPr>
          <w:sz w:val="24"/>
          <w:szCs w:val="24"/>
        </w:rPr>
        <w:t xml:space="preserve"> them</w:t>
      </w:r>
      <w:r w:rsidR="006175BD" w:rsidRPr="006C72DA">
        <w:rPr>
          <w:sz w:val="24"/>
          <w:szCs w:val="24"/>
        </w:rPr>
        <w:t xml:space="preserve"> at all.  </w:t>
      </w:r>
      <w:r w:rsidR="00D4331C">
        <w:rPr>
          <w:sz w:val="24"/>
          <w:szCs w:val="24"/>
        </w:rPr>
        <w:t>When</w:t>
      </w:r>
      <w:r w:rsidR="00D90505" w:rsidRPr="006C72DA">
        <w:rPr>
          <w:sz w:val="24"/>
          <w:szCs w:val="24"/>
        </w:rPr>
        <w:t xml:space="preserve"> you have found one or two sceneries you will learn what altitude to fly. The Guide shows the altitude of each way point and because m</w:t>
      </w:r>
      <w:r w:rsidR="006175BD" w:rsidRPr="006C72DA">
        <w:rPr>
          <w:sz w:val="24"/>
          <w:szCs w:val="24"/>
        </w:rPr>
        <w:t>ost of the time you wil</w:t>
      </w:r>
      <w:r w:rsidR="00D90505" w:rsidRPr="006C72DA">
        <w:rPr>
          <w:sz w:val="24"/>
          <w:szCs w:val="24"/>
        </w:rPr>
        <w:t xml:space="preserve">l be flying “up” the glacier, </w:t>
      </w:r>
      <w:r w:rsidR="006175BD" w:rsidRPr="006C72DA">
        <w:rPr>
          <w:sz w:val="24"/>
          <w:szCs w:val="24"/>
        </w:rPr>
        <w:t>setting your al</w:t>
      </w:r>
      <w:r w:rsidR="008C2596" w:rsidRPr="006C72DA">
        <w:rPr>
          <w:sz w:val="24"/>
          <w:szCs w:val="24"/>
        </w:rPr>
        <w:t xml:space="preserve">titude a little above the waypoint altitude </w:t>
      </w:r>
      <w:r w:rsidR="006175BD" w:rsidRPr="006C72DA">
        <w:rPr>
          <w:sz w:val="24"/>
          <w:szCs w:val="24"/>
        </w:rPr>
        <w:t>wil</w:t>
      </w:r>
      <w:r w:rsidR="009E1465" w:rsidRPr="006C72DA">
        <w:rPr>
          <w:sz w:val="24"/>
          <w:szCs w:val="24"/>
        </w:rPr>
        <w:t xml:space="preserve">l almost put you at the landing </w:t>
      </w:r>
      <w:r w:rsidR="006175BD" w:rsidRPr="006C72DA">
        <w:rPr>
          <w:sz w:val="24"/>
          <w:szCs w:val="24"/>
        </w:rPr>
        <w:t>zone.</w:t>
      </w:r>
      <w:r w:rsidR="00010C5E" w:rsidRPr="006C72DA">
        <w:rPr>
          <w:sz w:val="24"/>
          <w:szCs w:val="24"/>
        </w:rPr>
        <w:t xml:space="preserve"> For instance, way point GBT01 is at an altitude of 652ft; if you set your height </w:t>
      </w:r>
      <w:r w:rsidR="002C7405">
        <w:rPr>
          <w:sz w:val="24"/>
          <w:szCs w:val="24"/>
        </w:rPr>
        <w:t>around 1000ft</w:t>
      </w:r>
      <w:r w:rsidR="00010C5E" w:rsidRPr="006C72DA">
        <w:rPr>
          <w:sz w:val="24"/>
          <w:szCs w:val="24"/>
        </w:rPr>
        <w:t xml:space="preserve"> you will find that OK to spot the scenery. Note </w:t>
      </w:r>
      <w:r w:rsidR="00C25E54" w:rsidRPr="006C72DA">
        <w:rPr>
          <w:sz w:val="24"/>
          <w:szCs w:val="24"/>
        </w:rPr>
        <w:t>that you will have to gain altitude</w:t>
      </w:r>
      <w:r w:rsidR="00010C5E" w:rsidRPr="006C72DA">
        <w:rPr>
          <w:sz w:val="24"/>
          <w:szCs w:val="24"/>
        </w:rPr>
        <w:t xml:space="preserve"> once you have overflown the little camp</w:t>
      </w:r>
      <w:r w:rsidR="00C25E54" w:rsidRPr="006C72DA">
        <w:rPr>
          <w:sz w:val="24"/>
          <w:szCs w:val="24"/>
        </w:rPr>
        <w:t xml:space="preserve"> as you search for a suitable landing</w:t>
      </w:r>
      <w:r w:rsidR="00D4331C">
        <w:rPr>
          <w:sz w:val="24"/>
          <w:szCs w:val="24"/>
        </w:rPr>
        <w:t xml:space="preserve"> area or carry on with your flight</w:t>
      </w:r>
      <w:r>
        <w:rPr>
          <w:sz w:val="24"/>
          <w:szCs w:val="24"/>
        </w:rPr>
        <w:t xml:space="preserve"> to another glacier</w:t>
      </w:r>
      <w:r w:rsidR="00D4331C">
        <w:rPr>
          <w:sz w:val="24"/>
          <w:szCs w:val="24"/>
        </w:rPr>
        <w:t>.</w:t>
      </w:r>
    </w:p>
    <w:p w:rsidR="00A76F0B" w:rsidRDefault="00A76F0B" w:rsidP="00D90505">
      <w:pPr>
        <w:spacing w:after="0"/>
        <w:ind w:left="11" w:hanging="11"/>
        <w:rPr>
          <w:sz w:val="24"/>
          <w:szCs w:val="24"/>
        </w:rPr>
      </w:pPr>
    </w:p>
    <w:p w:rsidR="00A76F0B" w:rsidRPr="006C72DA" w:rsidRDefault="00A76F0B" w:rsidP="00D90505">
      <w:pPr>
        <w:spacing w:after="0"/>
        <w:ind w:left="11" w:hanging="11"/>
        <w:rPr>
          <w:sz w:val="24"/>
          <w:szCs w:val="24"/>
        </w:rPr>
      </w:pPr>
      <w:r>
        <w:rPr>
          <w:sz w:val="24"/>
          <w:szCs w:val="24"/>
        </w:rPr>
        <w:t xml:space="preserve">Try moving a few </w:t>
      </w:r>
      <w:r w:rsidR="00AA1489">
        <w:rPr>
          <w:sz w:val="24"/>
          <w:szCs w:val="24"/>
        </w:rPr>
        <w:t xml:space="preserve">‘eye candy’ </w:t>
      </w:r>
      <w:r>
        <w:rPr>
          <w:sz w:val="24"/>
          <w:szCs w:val="24"/>
        </w:rPr>
        <w:t>sliders t</w:t>
      </w:r>
      <w:r w:rsidR="003C24F9">
        <w:rPr>
          <w:sz w:val="24"/>
          <w:szCs w:val="24"/>
        </w:rPr>
        <w:t>o the right. Because you are fly</w:t>
      </w:r>
      <w:r>
        <w:rPr>
          <w:sz w:val="24"/>
          <w:szCs w:val="24"/>
        </w:rPr>
        <w:t>ing in</w:t>
      </w:r>
      <w:r w:rsidR="003C24F9">
        <w:rPr>
          <w:sz w:val="24"/>
          <w:szCs w:val="24"/>
        </w:rPr>
        <w:t xml:space="preserve"> the mountains and not over complex cities or mega airports you might find you can increase some of your scenery detail settings</w:t>
      </w:r>
      <w:r w:rsidR="00260537">
        <w:rPr>
          <w:sz w:val="24"/>
          <w:szCs w:val="24"/>
        </w:rPr>
        <w:t xml:space="preserve"> without much impact on the fps</w:t>
      </w:r>
      <w:r w:rsidR="003C24F9">
        <w:rPr>
          <w:sz w:val="24"/>
          <w:szCs w:val="24"/>
        </w:rPr>
        <w:t>.</w:t>
      </w:r>
    </w:p>
    <w:p w:rsidR="009E1465" w:rsidRPr="006C72DA" w:rsidRDefault="009E1465">
      <w:pPr>
        <w:pStyle w:val="Heading1"/>
        <w:rPr>
          <w:sz w:val="24"/>
          <w:szCs w:val="24"/>
        </w:rPr>
      </w:pPr>
    </w:p>
    <w:p w:rsidR="002D2004" w:rsidRPr="006C72DA" w:rsidRDefault="008C2596" w:rsidP="009E1465">
      <w:pPr>
        <w:pStyle w:val="Heading1"/>
        <w:rPr>
          <w:sz w:val="24"/>
          <w:szCs w:val="24"/>
        </w:rPr>
      </w:pPr>
      <w:r w:rsidRPr="006C72DA">
        <w:rPr>
          <w:sz w:val="24"/>
          <w:szCs w:val="24"/>
        </w:rPr>
        <w:t>SUMMARY</w:t>
      </w:r>
    </w:p>
    <w:p w:rsidR="009E1465" w:rsidRPr="006C72DA" w:rsidRDefault="009E1465" w:rsidP="009E1465">
      <w:pPr>
        <w:spacing w:after="0" w:line="241" w:lineRule="auto"/>
        <w:ind w:left="0"/>
        <w:rPr>
          <w:sz w:val="24"/>
          <w:szCs w:val="24"/>
        </w:rPr>
      </w:pPr>
    </w:p>
    <w:p w:rsidR="002D2004" w:rsidRPr="006C72DA" w:rsidRDefault="006175BD" w:rsidP="009E1465">
      <w:pPr>
        <w:spacing w:after="0" w:line="241" w:lineRule="auto"/>
        <w:ind w:left="0"/>
        <w:rPr>
          <w:sz w:val="24"/>
          <w:szCs w:val="24"/>
        </w:rPr>
      </w:pPr>
      <w:r w:rsidRPr="006C72DA">
        <w:rPr>
          <w:sz w:val="24"/>
          <w:szCs w:val="24"/>
        </w:rPr>
        <w:t>We hope you enjoy flying the beautiful ar</w:t>
      </w:r>
      <w:r w:rsidR="002C7405">
        <w:rPr>
          <w:sz w:val="24"/>
          <w:szCs w:val="24"/>
        </w:rPr>
        <w:t>ea around Glacier Bay National P</w:t>
      </w:r>
      <w:r w:rsidRPr="006C72DA">
        <w:rPr>
          <w:sz w:val="24"/>
          <w:szCs w:val="24"/>
        </w:rPr>
        <w:t>ark. It is one of the m</w:t>
      </w:r>
      <w:r w:rsidR="008C2596" w:rsidRPr="006C72DA">
        <w:rPr>
          <w:sz w:val="24"/>
          <w:szCs w:val="24"/>
        </w:rPr>
        <w:t>ost spectacular regions in the RTMM</w:t>
      </w:r>
      <w:r w:rsidR="00D4331C">
        <w:rPr>
          <w:sz w:val="24"/>
          <w:szCs w:val="24"/>
        </w:rPr>
        <w:t xml:space="preserve"> Alaska area. D</w:t>
      </w:r>
      <w:r w:rsidRPr="006C72DA">
        <w:rPr>
          <w:sz w:val="24"/>
          <w:szCs w:val="24"/>
        </w:rPr>
        <w:t>on't forget to fly to the summits of some of the beautiful glaciers on the fair-weather days for some breathtaking scenic trips.</w:t>
      </w:r>
      <w:r w:rsidR="002C7405">
        <w:rPr>
          <w:sz w:val="24"/>
          <w:szCs w:val="24"/>
        </w:rPr>
        <w:t xml:space="preserve"> Once more, we acknowledge the fine scenery that </w:t>
      </w:r>
      <w:proofErr w:type="spellStart"/>
      <w:r w:rsidR="002C7405">
        <w:rPr>
          <w:sz w:val="24"/>
          <w:szCs w:val="24"/>
        </w:rPr>
        <w:t>Orbx</w:t>
      </w:r>
      <w:proofErr w:type="spellEnd"/>
      <w:r w:rsidR="002C7405">
        <w:rPr>
          <w:sz w:val="24"/>
          <w:szCs w:val="24"/>
        </w:rPr>
        <w:t xml:space="preserve"> has produced.</w:t>
      </w:r>
    </w:p>
    <w:p w:rsidR="00516BE1" w:rsidRPr="00D4331C" w:rsidRDefault="00516BE1" w:rsidP="009E1465">
      <w:pPr>
        <w:spacing w:after="0" w:line="241" w:lineRule="auto"/>
        <w:ind w:left="0"/>
        <w:rPr>
          <w:b/>
          <w:sz w:val="24"/>
          <w:szCs w:val="24"/>
        </w:rPr>
      </w:pPr>
    </w:p>
    <w:p w:rsidR="00516BE1" w:rsidRPr="00D4331C" w:rsidRDefault="00D4331C" w:rsidP="009E1465">
      <w:pPr>
        <w:spacing w:after="0" w:line="241" w:lineRule="auto"/>
        <w:ind w:left="0"/>
        <w:rPr>
          <w:b/>
          <w:sz w:val="24"/>
          <w:szCs w:val="24"/>
        </w:rPr>
      </w:pPr>
      <w:r w:rsidRPr="00D4331C">
        <w:rPr>
          <w:b/>
          <w:sz w:val="24"/>
          <w:szCs w:val="24"/>
        </w:rPr>
        <w:t>SUPPORT</w:t>
      </w:r>
    </w:p>
    <w:p w:rsidR="00516BE1" w:rsidRPr="006C72DA" w:rsidRDefault="00516BE1" w:rsidP="009E1465">
      <w:pPr>
        <w:spacing w:after="0" w:line="241" w:lineRule="auto"/>
        <w:ind w:left="0"/>
        <w:rPr>
          <w:sz w:val="24"/>
          <w:szCs w:val="24"/>
        </w:rPr>
      </w:pPr>
    </w:p>
    <w:p w:rsidR="00DB77D3" w:rsidRPr="003C24F9" w:rsidRDefault="009943A8" w:rsidP="003C24F9">
      <w:pPr>
        <w:spacing w:after="0" w:line="241" w:lineRule="auto"/>
        <w:ind w:left="0"/>
        <w:rPr>
          <w:sz w:val="24"/>
          <w:szCs w:val="24"/>
        </w:rPr>
      </w:pPr>
      <w:r w:rsidRPr="006C72DA">
        <w:rPr>
          <w:sz w:val="24"/>
          <w:szCs w:val="24"/>
        </w:rPr>
        <w:t xml:space="preserve">In the unlikely event </w:t>
      </w:r>
      <w:r w:rsidR="006175BD" w:rsidRPr="006C72DA">
        <w:rPr>
          <w:sz w:val="24"/>
          <w:szCs w:val="24"/>
        </w:rPr>
        <w:t>you have any probl</w:t>
      </w:r>
      <w:r w:rsidRPr="006C72DA">
        <w:rPr>
          <w:sz w:val="24"/>
          <w:szCs w:val="24"/>
        </w:rPr>
        <w:t xml:space="preserve">ems with the </w:t>
      </w:r>
      <w:r w:rsidR="00DB77D3">
        <w:rPr>
          <w:sz w:val="24"/>
          <w:szCs w:val="24"/>
        </w:rPr>
        <w:t xml:space="preserve">RTMM </w:t>
      </w:r>
      <w:r w:rsidRPr="006C72DA">
        <w:rPr>
          <w:sz w:val="24"/>
          <w:szCs w:val="24"/>
        </w:rPr>
        <w:t>software</w:t>
      </w:r>
      <w:r w:rsidR="006175BD" w:rsidRPr="006C72DA">
        <w:rPr>
          <w:sz w:val="24"/>
          <w:szCs w:val="24"/>
        </w:rPr>
        <w:t xml:space="preserve"> or </w:t>
      </w:r>
      <w:r w:rsidRPr="006C72DA">
        <w:rPr>
          <w:sz w:val="24"/>
          <w:szCs w:val="24"/>
        </w:rPr>
        <w:t xml:space="preserve">wish to know more about “Glacier Bay Tours” </w:t>
      </w:r>
      <w:r w:rsidR="006175BD" w:rsidRPr="006C72DA">
        <w:rPr>
          <w:sz w:val="24"/>
          <w:szCs w:val="24"/>
        </w:rPr>
        <w:t xml:space="preserve">please </w:t>
      </w:r>
      <w:r w:rsidR="00516BE1" w:rsidRPr="006C72DA">
        <w:rPr>
          <w:sz w:val="24"/>
          <w:szCs w:val="24"/>
        </w:rPr>
        <w:t>visit our F</w:t>
      </w:r>
      <w:r w:rsidR="006175BD" w:rsidRPr="006C72DA">
        <w:rPr>
          <w:sz w:val="24"/>
          <w:szCs w:val="24"/>
        </w:rPr>
        <w:t>orum</w:t>
      </w:r>
      <w:r w:rsidR="00516BE1" w:rsidRPr="006C72DA">
        <w:rPr>
          <w:sz w:val="24"/>
          <w:szCs w:val="24"/>
        </w:rPr>
        <w:t>s</w:t>
      </w:r>
      <w:r w:rsidR="006175BD" w:rsidRPr="006C72DA">
        <w:rPr>
          <w:sz w:val="24"/>
          <w:szCs w:val="24"/>
        </w:rPr>
        <w:t xml:space="preserve"> at the RTMM Website</w:t>
      </w:r>
      <w:r w:rsidRPr="006C72DA">
        <w:rPr>
          <w:sz w:val="24"/>
          <w:szCs w:val="24"/>
        </w:rPr>
        <w:t>,</w:t>
      </w:r>
      <w:r w:rsidR="00516BE1" w:rsidRPr="006C72DA">
        <w:rPr>
          <w:sz w:val="24"/>
          <w:szCs w:val="24"/>
        </w:rPr>
        <w:t xml:space="preserve"> find the topic</w:t>
      </w:r>
      <w:r w:rsidR="006175BD" w:rsidRPr="006C72DA">
        <w:rPr>
          <w:sz w:val="24"/>
          <w:szCs w:val="24"/>
        </w:rPr>
        <w:t xml:space="preserve"> </w:t>
      </w:r>
      <w:r w:rsidR="00516BE1" w:rsidRPr="006C72DA">
        <w:rPr>
          <w:sz w:val="24"/>
          <w:szCs w:val="24"/>
        </w:rPr>
        <w:t>‘</w:t>
      </w:r>
      <w:proofErr w:type="spellStart"/>
      <w:r w:rsidR="006175BD" w:rsidRPr="006C72DA">
        <w:rPr>
          <w:sz w:val="24"/>
          <w:szCs w:val="24"/>
        </w:rPr>
        <w:t>Addon</w:t>
      </w:r>
      <w:proofErr w:type="spellEnd"/>
      <w:r w:rsidR="006175BD" w:rsidRPr="006C72DA">
        <w:rPr>
          <w:sz w:val="24"/>
          <w:szCs w:val="24"/>
        </w:rPr>
        <w:t xml:space="preserve"> Scenery and </w:t>
      </w:r>
      <w:r w:rsidR="00516BE1" w:rsidRPr="006C72DA">
        <w:rPr>
          <w:sz w:val="24"/>
          <w:szCs w:val="24"/>
        </w:rPr>
        <w:t>Enhancements’ and post your questions or concerns</w:t>
      </w:r>
      <w:r w:rsidR="006175BD" w:rsidRPr="006C72DA">
        <w:rPr>
          <w:sz w:val="24"/>
          <w:szCs w:val="24"/>
        </w:rPr>
        <w:t>. All comments are welcome</w:t>
      </w:r>
      <w:r w:rsidR="002C7405">
        <w:rPr>
          <w:sz w:val="24"/>
          <w:szCs w:val="24"/>
        </w:rPr>
        <w:t xml:space="preserve"> and the RTMM team</w:t>
      </w:r>
      <w:r w:rsidR="00DB77D3">
        <w:rPr>
          <w:sz w:val="24"/>
          <w:szCs w:val="24"/>
        </w:rPr>
        <w:t>, as always,</w:t>
      </w:r>
      <w:r w:rsidR="002C7405">
        <w:rPr>
          <w:sz w:val="24"/>
          <w:szCs w:val="24"/>
        </w:rPr>
        <w:t xml:space="preserve"> will do its best to help you.</w:t>
      </w:r>
    </w:p>
    <w:p w:rsidR="00DB77D3" w:rsidRPr="00DB77D3" w:rsidRDefault="00DB77D3" w:rsidP="00516BE1">
      <w:pPr>
        <w:spacing w:after="0" w:line="259" w:lineRule="auto"/>
        <w:ind w:left="0" w:right="437" w:firstLine="0"/>
        <w:rPr>
          <w:b/>
          <w:sz w:val="24"/>
          <w:szCs w:val="24"/>
        </w:rPr>
      </w:pPr>
    </w:p>
    <w:p w:rsidR="002C7405" w:rsidRDefault="002C7405" w:rsidP="00516BE1">
      <w:pPr>
        <w:spacing w:after="0" w:line="259" w:lineRule="auto"/>
        <w:ind w:left="0" w:right="437"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Doug Linn</w:t>
      </w:r>
    </w:p>
    <w:p w:rsidR="00D4331C" w:rsidRDefault="00D4331C" w:rsidP="00516BE1">
      <w:pPr>
        <w:spacing w:after="0" w:line="259" w:lineRule="auto"/>
        <w:ind w:left="0" w:right="437" w:firstLine="0"/>
        <w:rPr>
          <w:b/>
          <w:sz w:val="24"/>
          <w:szCs w:val="24"/>
        </w:rPr>
      </w:pPr>
    </w:p>
    <w:p w:rsidR="00DB77D3" w:rsidRDefault="006175BD" w:rsidP="00DB77D3">
      <w:pPr>
        <w:spacing w:after="0" w:line="259" w:lineRule="auto"/>
        <w:ind w:left="0" w:right="437" w:firstLine="0"/>
        <w:rPr>
          <w:b/>
          <w:sz w:val="24"/>
          <w:szCs w:val="24"/>
        </w:rPr>
      </w:pPr>
      <w:r w:rsidRPr="00D4331C">
        <w:rPr>
          <w:b/>
          <w:sz w:val="24"/>
          <w:szCs w:val="24"/>
        </w:rPr>
        <w:t>RTMM</w:t>
      </w:r>
    </w:p>
    <w:p w:rsidR="005D2467" w:rsidRDefault="005D2467" w:rsidP="00DB77D3">
      <w:pPr>
        <w:spacing w:after="0" w:line="259" w:lineRule="auto"/>
        <w:ind w:left="0" w:right="437" w:firstLine="0"/>
        <w:rPr>
          <w:b/>
          <w:sz w:val="28"/>
          <w:u w:val="single"/>
        </w:rPr>
      </w:pPr>
    </w:p>
    <w:p w:rsidR="004B2DDA" w:rsidRDefault="004B2DDA" w:rsidP="00DB77D3">
      <w:pPr>
        <w:spacing w:after="0" w:line="259" w:lineRule="auto"/>
        <w:ind w:left="0" w:right="437" w:firstLine="0"/>
        <w:rPr>
          <w:b/>
          <w:sz w:val="28"/>
          <w:u w:val="single"/>
        </w:rPr>
      </w:pPr>
    </w:p>
    <w:p w:rsidR="004B2DDA" w:rsidRDefault="004B2DDA" w:rsidP="00DB77D3">
      <w:pPr>
        <w:spacing w:after="0" w:line="259" w:lineRule="auto"/>
        <w:ind w:left="0" w:right="437" w:firstLine="0"/>
        <w:rPr>
          <w:b/>
          <w:sz w:val="28"/>
          <w:u w:val="single"/>
        </w:rPr>
      </w:pPr>
    </w:p>
    <w:p w:rsidR="004B2DDA" w:rsidRDefault="004B2DDA" w:rsidP="00DB77D3">
      <w:pPr>
        <w:spacing w:after="0" w:line="259" w:lineRule="auto"/>
        <w:ind w:left="0" w:right="437" w:firstLine="0"/>
        <w:rPr>
          <w:b/>
          <w:sz w:val="28"/>
          <w:u w:val="single"/>
        </w:rPr>
      </w:pPr>
    </w:p>
    <w:p w:rsidR="004B2DDA" w:rsidRDefault="004B2DDA" w:rsidP="00DB77D3">
      <w:pPr>
        <w:spacing w:after="0" w:line="259" w:lineRule="auto"/>
        <w:ind w:left="0" w:right="437" w:firstLine="0"/>
        <w:rPr>
          <w:b/>
          <w:sz w:val="28"/>
          <w:u w:val="single"/>
        </w:rPr>
      </w:pPr>
    </w:p>
    <w:p w:rsidR="004B2DDA" w:rsidRDefault="004B2DDA" w:rsidP="00DB77D3">
      <w:pPr>
        <w:spacing w:after="0" w:line="259" w:lineRule="auto"/>
        <w:ind w:left="0" w:right="437" w:firstLine="0"/>
        <w:rPr>
          <w:b/>
          <w:sz w:val="28"/>
          <w:u w:val="single"/>
        </w:rPr>
      </w:pPr>
    </w:p>
    <w:p w:rsidR="004B2DDA" w:rsidRDefault="004B2DDA" w:rsidP="00DB77D3">
      <w:pPr>
        <w:spacing w:after="0" w:line="259" w:lineRule="auto"/>
        <w:ind w:left="0" w:right="437" w:firstLine="0"/>
        <w:rPr>
          <w:b/>
          <w:sz w:val="28"/>
          <w:u w:val="single"/>
        </w:rPr>
      </w:pPr>
    </w:p>
    <w:p w:rsidR="003F4515" w:rsidRDefault="003F4515" w:rsidP="00DB77D3">
      <w:pPr>
        <w:spacing w:after="0" w:line="259" w:lineRule="auto"/>
        <w:ind w:left="0" w:right="437" w:firstLine="0"/>
        <w:rPr>
          <w:b/>
          <w:sz w:val="28"/>
          <w:u w:val="single"/>
        </w:rPr>
      </w:pPr>
    </w:p>
    <w:p w:rsidR="003F4515" w:rsidRDefault="003F4515" w:rsidP="00DB77D3">
      <w:pPr>
        <w:spacing w:after="0" w:line="259" w:lineRule="auto"/>
        <w:ind w:left="0" w:right="437" w:firstLine="0"/>
        <w:rPr>
          <w:b/>
          <w:sz w:val="28"/>
          <w:u w:val="single"/>
        </w:rPr>
      </w:pPr>
    </w:p>
    <w:p w:rsidR="002D2004" w:rsidRPr="00DB77D3" w:rsidRDefault="00D4331C" w:rsidP="00DB77D3">
      <w:pPr>
        <w:spacing w:after="0" w:line="259" w:lineRule="auto"/>
        <w:ind w:left="0" w:right="437" w:firstLine="0"/>
        <w:rPr>
          <w:b/>
          <w:sz w:val="24"/>
          <w:szCs w:val="24"/>
          <w:u w:val="single"/>
        </w:rPr>
      </w:pPr>
      <w:bookmarkStart w:id="0" w:name="_GoBack"/>
      <w:bookmarkEnd w:id="0"/>
      <w:r w:rsidRPr="00DB77D3">
        <w:rPr>
          <w:b/>
          <w:sz w:val="28"/>
          <w:u w:val="single"/>
        </w:rPr>
        <w:lastRenderedPageBreak/>
        <w:t xml:space="preserve">THE GLACIER BAY TOURS </w:t>
      </w:r>
      <w:r w:rsidR="009943A8" w:rsidRPr="00DB77D3">
        <w:rPr>
          <w:b/>
          <w:sz w:val="28"/>
          <w:u w:val="single"/>
        </w:rPr>
        <w:t>PLANNING GUIDE</w:t>
      </w:r>
    </w:p>
    <w:p w:rsidR="009E1465" w:rsidRDefault="009E1465" w:rsidP="00D4331C">
      <w:pPr>
        <w:jc w:val="center"/>
      </w:pPr>
    </w:p>
    <w:p w:rsidR="009E1465" w:rsidRPr="009E1465" w:rsidRDefault="009E1465" w:rsidP="009E1465"/>
    <w:tbl>
      <w:tblPr>
        <w:tblStyle w:val="TableGrid"/>
        <w:tblW w:w="10345" w:type="dxa"/>
        <w:tblInd w:w="-2" w:type="dxa"/>
        <w:tblCellMar>
          <w:top w:w="61" w:type="dxa"/>
          <w:left w:w="58" w:type="dxa"/>
          <w:right w:w="52" w:type="dxa"/>
        </w:tblCellMar>
        <w:tblLook w:val="04A0" w:firstRow="1" w:lastRow="0" w:firstColumn="1" w:lastColumn="0" w:noHBand="0" w:noVBand="1"/>
      </w:tblPr>
      <w:tblGrid>
        <w:gridCol w:w="2239"/>
        <w:gridCol w:w="881"/>
        <w:gridCol w:w="868"/>
        <w:gridCol w:w="927"/>
        <w:gridCol w:w="1244"/>
        <w:gridCol w:w="4186"/>
      </w:tblGrid>
      <w:tr w:rsidR="002D2004" w:rsidRPr="00DB77D3" w:rsidTr="00DB77D3">
        <w:trPr>
          <w:trHeight w:val="316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1C" w:rsidRPr="00DB77D3" w:rsidRDefault="00D4331C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>GLACIER</w:t>
            </w:r>
          </w:p>
          <w:p w:rsidR="002D2004" w:rsidRPr="00DB77D3" w:rsidRDefault="002B00A1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>NAME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4" w:rsidRPr="00DB77D3" w:rsidRDefault="002B00A1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>WAY</w:t>
            </w:r>
          </w:p>
          <w:p w:rsidR="002B00A1" w:rsidRPr="00DB77D3" w:rsidRDefault="002B00A1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>POINT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4" w:rsidRPr="00DB77D3" w:rsidRDefault="002B00A1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>ALT FEET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A1" w:rsidRPr="00DB77D3" w:rsidRDefault="002B00A1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>ALT</w:t>
            </w:r>
          </w:p>
          <w:p w:rsidR="002D2004" w:rsidRPr="00DB77D3" w:rsidRDefault="002B00A1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>MTR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A8" w:rsidRPr="00DB77D3" w:rsidRDefault="009943A8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>NEAREST</w:t>
            </w:r>
          </w:p>
          <w:p w:rsidR="002D2004" w:rsidRPr="00DB77D3" w:rsidRDefault="002B00A1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>AIRPORT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1C" w:rsidRPr="00DB77D3" w:rsidRDefault="002B00A1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 xml:space="preserve">YOUR </w:t>
            </w:r>
          </w:p>
          <w:p w:rsidR="002D2004" w:rsidRPr="00DB77D3" w:rsidRDefault="002B00A1" w:rsidP="00010C5E">
            <w:pPr>
              <w:spacing w:after="0" w:line="360" w:lineRule="auto"/>
              <w:ind w:left="0" w:firstLine="0"/>
              <w:jc w:val="center"/>
              <w:rPr>
                <w:b/>
              </w:rPr>
            </w:pPr>
            <w:r w:rsidRPr="00DB77D3">
              <w:rPr>
                <w:b/>
              </w:rPr>
              <w:t>NOTES</w:t>
            </w:r>
          </w:p>
        </w:tc>
      </w:tr>
      <w:tr w:rsidR="002D2004" w:rsidRPr="00DB77D3" w:rsidTr="00DB77D3">
        <w:trPr>
          <w:trHeight w:val="219"/>
        </w:trPr>
        <w:tc>
          <w:tcPr>
            <w:tcW w:w="22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Alsek Glacier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GBT01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652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198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A57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Art Lewis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GBT02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1965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598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PAYA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Bertha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GBT03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2256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687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PAHN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Brady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GBT04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562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171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Carroll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GBT05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1374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418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PAHN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Casement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GBT06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1972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601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PAHN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Crillion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GBT07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1207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368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Davidson Glacier *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GBT08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1223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373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PAHN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 xml:space="preserve">East </w:t>
            </w:r>
            <w:proofErr w:type="spellStart"/>
            <w:r w:rsidRPr="00DB77D3">
              <w:rPr>
                <w:sz w:val="20"/>
                <w:szCs w:val="20"/>
              </w:rPr>
              <w:t>Nunatuk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GBT09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1206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367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A67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Fairweather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GBT10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1054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321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AK76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Fassett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GBT11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1133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345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A60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Ferris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GBT12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1180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360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Finger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GBT13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1285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392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Garrison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GBT14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2362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720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PAHN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Grand Pacific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GBT15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1685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513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Grand Plateau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GBT16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1139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347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AK76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Hubbard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GBT17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1840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560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PAYA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Johns Hopkins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GBT18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734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223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Konamoxl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GBT19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1951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595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AK76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La Perouse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GBT20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779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237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Lamplugh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GBT21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1473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449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 xml:space="preserve">Le </w:t>
            </w:r>
            <w:proofErr w:type="spellStart"/>
            <w:r w:rsidRPr="00DB77D3">
              <w:rPr>
                <w:sz w:val="20"/>
                <w:szCs w:val="20"/>
              </w:rPr>
              <w:t>Blondeau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GBT22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1448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441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PAHN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lastRenderedPageBreak/>
              <w:t>Lituya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GBT23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719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217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AK76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Margerie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GBT24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920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280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McBride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GBT25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1597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487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PAHN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Melbern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GBT26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1402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427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Novatak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GBT27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831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253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A57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Reid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GBT28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1236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377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Rendu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GBT29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1194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380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Riggs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GBT30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2023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617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PAWL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Rodman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GBT31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956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291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A69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Takhin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GBT32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2587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789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PAHN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Tsirku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GBT33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3228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984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CB54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B77D3">
              <w:rPr>
                <w:sz w:val="20"/>
                <w:szCs w:val="20"/>
              </w:rPr>
              <w:t>Tweedsmuir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GBT34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1440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442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CB54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Valerie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GBT35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1469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478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PAYA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Vern Ritchie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GBT36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1682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513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A67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18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 xml:space="preserve">West </w:t>
            </w:r>
            <w:proofErr w:type="spellStart"/>
            <w:r w:rsidRPr="00DB77D3">
              <w:rPr>
                <w:sz w:val="20"/>
                <w:szCs w:val="20"/>
              </w:rPr>
              <w:t>Nunatak</w:t>
            </w:r>
            <w:proofErr w:type="spellEnd"/>
            <w:r w:rsidRPr="00DB77D3">
              <w:rPr>
                <w:sz w:val="20"/>
                <w:szCs w:val="20"/>
              </w:rPr>
              <w:t xml:space="preserve">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GBT37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1699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518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A67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D2004" w:rsidRPr="00DB77D3" w:rsidTr="00DB77D3">
        <w:trPr>
          <w:trHeight w:val="342"/>
        </w:trPr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Yakutat Glacier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GBT38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396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121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6175BD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  <w:r w:rsidRPr="00DB77D3">
              <w:rPr>
                <w:sz w:val="20"/>
                <w:szCs w:val="20"/>
              </w:rPr>
              <w:t>A67</w:t>
            </w:r>
          </w:p>
        </w:tc>
        <w:tc>
          <w:tcPr>
            <w:tcW w:w="4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004" w:rsidRPr="00DB77D3" w:rsidRDefault="002D2004" w:rsidP="00010C5E">
            <w:pPr>
              <w:spacing w:after="0" w:line="48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</w:tbl>
    <w:p w:rsidR="00DB77D3" w:rsidRPr="00DB77D3" w:rsidRDefault="00DB77D3" w:rsidP="00010C5E">
      <w:pPr>
        <w:spacing w:after="0" w:line="259" w:lineRule="auto"/>
        <w:ind w:left="0" w:firstLine="0"/>
        <w:rPr>
          <w:i/>
          <w:sz w:val="20"/>
          <w:szCs w:val="20"/>
        </w:rPr>
      </w:pPr>
    </w:p>
    <w:p w:rsidR="002D2004" w:rsidRDefault="006175BD" w:rsidP="00010C5E">
      <w:pPr>
        <w:spacing w:after="0" w:line="259" w:lineRule="auto"/>
        <w:ind w:left="0" w:firstLine="0"/>
        <w:rPr>
          <w:i/>
          <w:sz w:val="20"/>
          <w:szCs w:val="20"/>
        </w:rPr>
      </w:pPr>
      <w:r w:rsidRPr="00DB77D3">
        <w:rPr>
          <w:i/>
          <w:sz w:val="20"/>
          <w:szCs w:val="20"/>
        </w:rPr>
        <w:t>* Davidson Glacier</w:t>
      </w:r>
      <w:r w:rsidR="00D0654E">
        <w:rPr>
          <w:i/>
          <w:sz w:val="20"/>
          <w:szCs w:val="20"/>
        </w:rPr>
        <w:t xml:space="preserve">: </w:t>
      </w:r>
      <w:r w:rsidR="00755EB5">
        <w:rPr>
          <w:i/>
          <w:sz w:val="20"/>
          <w:szCs w:val="20"/>
        </w:rPr>
        <w:t xml:space="preserve">scenery </w:t>
      </w:r>
      <w:r w:rsidR="00D0654E">
        <w:rPr>
          <w:i/>
          <w:sz w:val="20"/>
          <w:szCs w:val="20"/>
        </w:rPr>
        <w:t xml:space="preserve">location is </w:t>
      </w:r>
      <w:r w:rsidR="00755EB5">
        <w:rPr>
          <w:i/>
          <w:sz w:val="20"/>
          <w:szCs w:val="20"/>
        </w:rPr>
        <w:t>0.</w:t>
      </w:r>
      <w:r w:rsidR="00071A0C">
        <w:rPr>
          <w:i/>
          <w:sz w:val="20"/>
          <w:szCs w:val="20"/>
        </w:rPr>
        <w:t>5 nautical</w:t>
      </w:r>
      <w:r w:rsidRPr="00DB77D3">
        <w:rPr>
          <w:i/>
          <w:sz w:val="20"/>
          <w:szCs w:val="20"/>
        </w:rPr>
        <w:t xml:space="preserve"> mil</w:t>
      </w:r>
      <w:r w:rsidR="00D0654E">
        <w:rPr>
          <w:i/>
          <w:sz w:val="20"/>
          <w:szCs w:val="20"/>
        </w:rPr>
        <w:t>e</w:t>
      </w:r>
      <w:r w:rsidRPr="00DB77D3">
        <w:rPr>
          <w:i/>
          <w:sz w:val="20"/>
          <w:szCs w:val="20"/>
        </w:rPr>
        <w:t>s at 235</w:t>
      </w:r>
      <w:r w:rsidR="00D0654E">
        <w:rPr>
          <w:i/>
          <w:sz w:val="20"/>
          <w:szCs w:val="20"/>
        </w:rPr>
        <w:t>°</w:t>
      </w:r>
      <w:r w:rsidRPr="00DB77D3">
        <w:rPr>
          <w:i/>
          <w:sz w:val="20"/>
          <w:szCs w:val="20"/>
        </w:rPr>
        <w:t xml:space="preserve"> from </w:t>
      </w:r>
      <w:r w:rsidR="00010C5E" w:rsidRPr="00DB77D3">
        <w:rPr>
          <w:i/>
          <w:sz w:val="20"/>
          <w:szCs w:val="20"/>
        </w:rPr>
        <w:t xml:space="preserve">the </w:t>
      </w:r>
      <w:r w:rsidR="001D677F" w:rsidRPr="00DB77D3">
        <w:rPr>
          <w:i/>
          <w:sz w:val="20"/>
          <w:szCs w:val="20"/>
        </w:rPr>
        <w:t>Plan ‘G’</w:t>
      </w:r>
      <w:r w:rsidR="00D0654E">
        <w:rPr>
          <w:i/>
          <w:sz w:val="20"/>
          <w:szCs w:val="20"/>
        </w:rPr>
        <w:t xml:space="preserve"> “gold s</w:t>
      </w:r>
      <w:r w:rsidRPr="00DB77D3">
        <w:rPr>
          <w:i/>
          <w:sz w:val="20"/>
          <w:szCs w:val="20"/>
        </w:rPr>
        <w:t>tar”</w:t>
      </w:r>
      <w:r w:rsidR="00755EB5">
        <w:rPr>
          <w:i/>
          <w:sz w:val="20"/>
          <w:szCs w:val="20"/>
        </w:rPr>
        <w:t xml:space="preserve"> </w:t>
      </w:r>
    </w:p>
    <w:p w:rsidR="00755EB5" w:rsidRPr="00DB77D3" w:rsidRDefault="00071A0C" w:rsidP="00010C5E">
      <w:pPr>
        <w:spacing w:after="0" w:line="259" w:lineRule="auto"/>
        <w:ind w:left="0" w:firstLine="0"/>
        <w:rPr>
          <w:sz w:val="20"/>
          <w:szCs w:val="20"/>
        </w:rPr>
      </w:pPr>
      <w:r>
        <w:rPr>
          <w:i/>
          <w:sz w:val="20"/>
          <w:szCs w:val="20"/>
        </w:rPr>
        <w:t>[~ N59° 5  W 135° 28]</w:t>
      </w:r>
    </w:p>
    <w:sectPr w:rsidR="00755EB5" w:rsidRPr="00DB77D3">
      <w:pgSz w:w="12240" w:h="15840"/>
      <w:pgMar w:top="1145" w:right="1144" w:bottom="1222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464B8"/>
    <w:multiLevelType w:val="hybridMultilevel"/>
    <w:tmpl w:val="5F303CF4"/>
    <w:lvl w:ilvl="0" w:tplc="04090001">
      <w:start w:val="1"/>
      <w:numFmt w:val="bullet"/>
      <w:lvlText w:val="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40AA5A">
      <w:start w:val="1"/>
      <w:numFmt w:val="lowerLetter"/>
      <w:lvlText w:val="%2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E8642">
      <w:start w:val="1"/>
      <w:numFmt w:val="lowerRoman"/>
      <w:lvlText w:val="%3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38A8A0">
      <w:start w:val="1"/>
      <w:numFmt w:val="decimal"/>
      <w:lvlText w:val="%4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6625DC">
      <w:start w:val="1"/>
      <w:numFmt w:val="lowerLetter"/>
      <w:lvlText w:val="%5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A29304">
      <w:start w:val="1"/>
      <w:numFmt w:val="lowerRoman"/>
      <w:lvlText w:val="%6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8ACC34">
      <w:start w:val="1"/>
      <w:numFmt w:val="decimal"/>
      <w:lvlText w:val="%7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4254A8">
      <w:start w:val="1"/>
      <w:numFmt w:val="lowerLetter"/>
      <w:lvlText w:val="%8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F60FE8">
      <w:start w:val="1"/>
      <w:numFmt w:val="lowerRoman"/>
      <w:lvlText w:val="%9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090F8B"/>
    <w:multiLevelType w:val="hybridMultilevel"/>
    <w:tmpl w:val="DA88481A"/>
    <w:lvl w:ilvl="0" w:tplc="60FE89E6">
      <w:start w:val="1"/>
      <w:numFmt w:val="bullet"/>
      <w:lvlText w:val="•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80E4A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EAFE0C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E497B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6254B0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62E634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0AF756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F6B142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D63FCC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C07C91"/>
    <w:multiLevelType w:val="hybridMultilevel"/>
    <w:tmpl w:val="21869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03E5A"/>
    <w:multiLevelType w:val="hybridMultilevel"/>
    <w:tmpl w:val="926CA8AC"/>
    <w:lvl w:ilvl="0" w:tplc="682CBFBC">
      <w:start w:val="1"/>
      <w:numFmt w:val="decimal"/>
      <w:lvlText w:val="%1."/>
      <w:lvlJc w:val="left"/>
      <w:pPr>
        <w:ind w:left="1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40AA5A">
      <w:start w:val="1"/>
      <w:numFmt w:val="lowerLetter"/>
      <w:lvlText w:val="%2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E8642">
      <w:start w:val="1"/>
      <w:numFmt w:val="lowerRoman"/>
      <w:lvlText w:val="%3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38A8A0">
      <w:start w:val="1"/>
      <w:numFmt w:val="decimal"/>
      <w:lvlText w:val="%4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6625DC">
      <w:start w:val="1"/>
      <w:numFmt w:val="lowerLetter"/>
      <w:lvlText w:val="%5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A29304">
      <w:start w:val="1"/>
      <w:numFmt w:val="lowerRoman"/>
      <w:lvlText w:val="%6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8ACC34">
      <w:start w:val="1"/>
      <w:numFmt w:val="decimal"/>
      <w:lvlText w:val="%7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4254A8">
      <w:start w:val="1"/>
      <w:numFmt w:val="lowerLetter"/>
      <w:lvlText w:val="%8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F60FE8">
      <w:start w:val="1"/>
      <w:numFmt w:val="lowerRoman"/>
      <w:lvlText w:val="%9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004"/>
    <w:rsid w:val="00010C5E"/>
    <w:rsid w:val="00070E2B"/>
    <w:rsid w:val="00071A0C"/>
    <w:rsid w:val="000F6FFC"/>
    <w:rsid w:val="001B7546"/>
    <w:rsid w:val="001D677F"/>
    <w:rsid w:val="001D6C48"/>
    <w:rsid w:val="00256D42"/>
    <w:rsid w:val="00260537"/>
    <w:rsid w:val="002829CB"/>
    <w:rsid w:val="002B00A1"/>
    <w:rsid w:val="002B27E8"/>
    <w:rsid w:val="002C7405"/>
    <w:rsid w:val="002D2004"/>
    <w:rsid w:val="00366A93"/>
    <w:rsid w:val="003C24F9"/>
    <w:rsid w:val="003E0E04"/>
    <w:rsid w:val="003F4515"/>
    <w:rsid w:val="004626A1"/>
    <w:rsid w:val="004A1E8D"/>
    <w:rsid w:val="004B2DDA"/>
    <w:rsid w:val="005008CB"/>
    <w:rsid w:val="00516BE1"/>
    <w:rsid w:val="005D2467"/>
    <w:rsid w:val="005F7A93"/>
    <w:rsid w:val="006175BD"/>
    <w:rsid w:val="00632E8C"/>
    <w:rsid w:val="00696550"/>
    <w:rsid w:val="006C72DA"/>
    <w:rsid w:val="00755EB5"/>
    <w:rsid w:val="0083430E"/>
    <w:rsid w:val="008C2596"/>
    <w:rsid w:val="009943A8"/>
    <w:rsid w:val="009E1465"/>
    <w:rsid w:val="00A76F0B"/>
    <w:rsid w:val="00AA1489"/>
    <w:rsid w:val="00C25E54"/>
    <w:rsid w:val="00D0654E"/>
    <w:rsid w:val="00D4331C"/>
    <w:rsid w:val="00D6621A"/>
    <w:rsid w:val="00D90505"/>
    <w:rsid w:val="00DB77D3"/>
    <w:rsid w:val="00F3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036E20-0A82-4776-86FE-E9B968A8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" w:line="249" w:lineRule="auto"/>
      <w:ind w:left="10" w:hanging="10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256D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1E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turn.mistymoorings.com/scene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turn.mistymoorings.com/misty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software.co.uk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rbxdirect.com/product/sak" TargetMode="External"/><Relationship Id="rId10" Type="http://schemas.openxmlformats.org/officeDocument/2006/relationships/hyperlink" Target="http://www.return.mistymoorings.com/here_to_ther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turn.mistymoorings.com/here_to_the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Linn</dc:creator>
  <cp:keywords/>
  <cp:lastModifiedBy>Gaz Mann</cp:lastModifiedBy>
  <cp:revision>23</cp:revision>
  <dcterms:created xsi:type="dcterms:W3CDTF">2020-04-07T16:08:00Z</dcterms:created>
  <dcterms:modified xsi:type="dcterms:W3CDTF">2020-04-11T22:43:00Z</dcterms:modified>
</cp:coreProperties>
</file>